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Dance For Evermore Baby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Sue Marshall (UK) - January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Dance for Evermore - Si Cranstoun : (Album: Modern Life)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1: STEP RIGHT FORWARD, TAP, STEP LEFT BACK, KICK,  COASTER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Tap Left toe behind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step Left foot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scuff Left foot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SECTION 2: STEP LEFT FORWARD, TAP, STEP RIGHT BACK, KICK, COASTER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Tap Right toe behind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step Right foot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scuff Right foot</w:t>
            </w:r>
          </w:p>
        </w:tc>
      </w:tr>
    </w:tbl>
    <w:p>
      <w:pPr/>
      <w:r>
        <w:rPr>
          <w:b w:val="1"/>
          <w:bCs w:val="1"/>
        </w:rPr>
        <w:t xml:space="preserve">TAG &amp; RESTART here on Wall 10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SECTION 3: GRAPEVINE RIGHT, TAP, SIDE LEFT, TAP, SIDE RIGHT,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tap Left toe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waving arms in the air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waving arms in the air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toe beside Right foot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SECTION 4: GRAPEVINE LEFT WITH ¼ TURN LEFT, SCUFF, RIGHT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foot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 turning quarter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back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forward onto Left foot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START AGAIN, SMILE, AND HAVE FUN!</w:t>
      </w:r>
    </w:p>
    <w:p/>
    <w:p>
      <w:pPr/>
      <w:r>
        <w:rPr>
          <w:b w:val="1"/>
          <w:bCs w:val="1"/>
        </w:rPr>
        <w:t xml:space="preserve">TAG – WALL 10 (facing 9 o’clock).</w:t>
      </w:r>
    </w:p>
    <w:p>
      <w:pPr/>
      <w:r>
        <w:rPr>
          <w:b w:val="1"/>
          <w:bCs w:val="1"/>
        </w:rPr>
        <w:t xml:space="preserve">Dance first 2 sections (16 counts) then Walk round a full turn to left on 4 slow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Right/scuff, Left/scuff, Right/scuff, Left/scuff</w:t>
            </w:r>
          </w:p>
        </w:tc>
      </w:tr>
    </w:tbl>
    <w:p>
      <w:pPr/>
      <w:r>
        <w:rPr>
          <w:b w:val="1"/>
          <w:bCs w:val="1"/>
        </w:rPr>
        <w:t xml:space="preserve">Then start dance at beginning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Dance For Evermore Baby - Sue Marshall (UK) - January 2015</dc:title>
  <dc:description/>
  <dc:subject>Line Dance Stepsheet</dc:subject>
  <cp:keywords/>
  <cp:category/>
  <cp:lastModifiedBy/>
  <dcterms:created xsi:type="dcterms:W3CDTF">2024-03-29T00:40:13+00:00</dcterms:created>
  <dcterms:modified xsi:type="dcterms:W3CDTF">2024-03-29T00:40:13+00:00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