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Stings Like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Metelnick (UK) &amp; Peter Metelnick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Did Our Love Go - Sinitta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32 counts after you hear 1-2-3-4 – 3mins 05secs – 144bpm</w:t>
      </w:r>
    </w:p>
    <w:p/>
    <w:p>
      <w:pPr/>
      <w:r>
        <w:rPr>
          <w:b w:val="1"/>
          <w:bCs w:val="1"/>
        </w:rPr>
        <w:t xml:space="preserve">[1-8]	R diagonal: side, close, side, touch, L diagonal: side, close,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and turning body left: step R forward,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and turning body left: step R forward,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and turning body right: step L forward,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and turning body right: step L forward, touch R together</w:t>
            </w:r>
          </w:p>
        </w:tc>
      </w:tr>
    </w:tbl>
    <w:p/>
    <w:p>
      <w:pPr/>
      <w:r>
        <w:rPr>
          <w:b w:val="1"/>
          <w:bCs w:val="1"/>
        </w:rPr>
        <w:t xml:space="preserve">[9-16]	R &amp; L back step touches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and turning body right: step R back,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and turning body left: step L back,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and turning body right: step R back,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and turning body left: step L back, touch R together</w:t>
            </w:r>
          </w:p>
        </w:tc>
      </w:tr>
    </w:tbl>
    <w:p/>
    <w:p>
      <w:pPr/>
      <w:r>
        <w:rPr>
          <w:b w:val="1"/>
          <w:bCs w:val="1"/>
        </w:rPr>
        <w:t xml:space="preserve">[17-24]	R basic, L &amp; R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together,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together, step R side, touch L together</w:t>
            </w:r>
          </w:p>
        </w:tc>
      </w:tr>
    </w:tbl>
    <w:p/>
    <w:p>
      <w:pPr/>
      <w:r>
        <w:rPr>
          <w:b w:val="1"/>
          <w:bCs w:val="1"/>
        </w:rPr>
        <w:t xml:space="preserve">[25-32]	L basic turning ¼ L, R &amp; L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step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touch R together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together, step L side, touch R together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735778 - Email: info@thedancefactoryuk.co.uk - Website: www.thedacefactoryuk.co.uk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Stings Like AB - Alison Metelnick (UK) &amp; Peter Metelnick (UK) - October 2014</dc:title>
  <dc:description/>
  <dc:subject>Line Dance Stepsheet</dc:subject>
  <cp:keywords/>
  <cp:category/>
  <cp:lastModifiedBy/>
  <dcterms:created xsi:type="dcterms:W3CDTF">2024-03-28T23:50:45+00:00</dcterms:created>
  <dcterms:modified xsi:type="dcterms:W3CDTF">2024-03-28T23:50:45+00:00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