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Rolling Rhythm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Crush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cts. Introduction to 'Rolling Rhythm' - 1&amp;a</w:t>
      </w:r>
    </w:p>
    <w:p>
      <w:pPr/>
      <w:r>
        <w:rPr>
          <w:b w:val="1"/>
          <w:bCs w:val="1"/>
        </w:rPr>
        <w:t xml:space="preserve">Suggested Songs:Any song with 1&amp;a rhythm</w:t>
      </w:r>
    </w:p>
    <w:p>
      <w:pPr/>
      <w:r>
        <w:rPr>
          <w:b w:val="1"/>
          <w:bCs w:val="1"/>
        </w:rPr>
        <w:t xml:space="preserve">Example:  Girl Crush by Little Big Town</w:t>
      </w:r>
    </w:p>
    <w:p>
      <w:pPr/>
      <w:r>
        <w:rPr>
          <w:b w:val="1"/>
          <w:bCs w:val="1"/>
        </w:rPr>
        <w:t xml:space="preserve">Example:  (I) Can't Stop Loving You by Jessta James</w:t>
      </w:r>
    </w:p>
    <w:p/>
    <w:p>
      <w:pPr/>
      <w:r>
        <w:rPr>
          <w:b w:val="1"/>
          <w:bCs w:val="1"/>
        </w:rPr>
        <w:t xml:space="preserve">[1 – 8]	WALK FORWARD 3X,  FORWARD RETURN BACK,  BACK 3 X, 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(1);  Step L forward (2);  Step R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ball forward (4);  Step R ball in place (&amp;);  Step L back (a) (feels like a rock return back, or a 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(5);  Step L back (6);  Step R back (7)  (add a sweep from front to back on each step if desired)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(8);  Step R beside L (&amp;);  Step L in front of R (a)</w:t>
            </w:r>
          </w:p>
        </w:tc>
      </w:tr>
    </w:tbl>
    <w:p/>
    <w:p>
      <w:pPr/>
      <w:r>
        <w:rPr>
          <w:b w:val="1"/>
          <w:bCs w:val="1"/>
        </w:rPr>
        <w:t xml:space="preserve">[9 – 16]	SWAY 3X,  VINE LEFT,  ROCK STEP AND,   ROCK STEP,   TURN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(1);  Sway L (2);  Sway R (3);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(4);  Step R behind L (&amp;);  Step L to left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in front of L (5);  Return weight to ball of L (6);  Step R to right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in front of R (7);  Return weight to ball of R (8);  Turn 1/4 left, step L forward (a)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Choreographer's Note:  The purpose of the dance is to introduce beginners to a rolling rhythm.  The dance is not choreographed to a specific song, but is choreographed for use with a specific rhythm (1&amp;a).</w:t>
      </w:r>
    </w:p>
    <w:p>
      <w:pPr/>
      <w:r>
        <w:rPr>
          <w:b w:val="1"/>
          <w:bCs w:val="1"/>
        </w:rPr>
        <w:t xml:space="preserve">This dance provides dancers with an easy alternative floor split for most intermediate dances choreographed to a rolling rhythm (1&amp;a 2&amp;a)</w:t>
      </w:r>
    </w:p>
    <w:p/>
    <w:p>
      <w:pPr/>
      <w:r>
        <w:rPr>
          <w:b w:val="1"/>
          <w:bCs w:val="1"/>
        </w:rPr>
        <w:t xml:space="preserve">Step Sheet Access:  www.michaelandmichele.com</w:t>
      </w:r>
    </w:p>
    <w:p>
      <w:pPr/>
      <w:r>
        <w:rPr>
          <w:b w:val="1"/>
          <w:bCs w:val="1"/>
        </w:rPr>
        <w:t xml:space="preserve">Contact: mburtonmb@gmail.com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Rolling Rhythm - Michele Burton (USA) - February 2016</dc:title>
  <dc:description/>
  <dc:subject>Line Dance Stepsheet</dc:subject>
  <cp:keywords/>
  <cp:category/>
  <cp:lastModifiedBy/>
  <dcterms:created xsi:type="dcterms:W3CDTF">2024-03-29T05:33:26+00:00</dcterms:created>
  <dcterms:modified xsi:type="dcterms:W3CDTF">2024-03-29T05:33:26+00:00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