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Escapate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Rhythm: Merengue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Escápate (feat. Grupo Mania) - Elvis Crespo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instrumental.  Start on 2nd syllable of the first word “ESCAPATE” ie. CA (approx. :17 sec)</w:t>
      </w:r>
    </w:p>
    <w:p>
      <w:pPr/>
      <w:r>
        <w:rPr>
          <w:b w:val="1"/>
          <w:bCs w:val="1"/>
        </w:rPr>
        <w:t xml:space="preserve">NO TAGS  !!!   NO RESTARTS  !!!</w:t>
      </w:r>
    </w:p>
    <w:p/>
    <w:p>
      <w:pPr/>
      <w:r>
        <w:rPr>
          <w:b w:val="1"/>
          <w:bCs w:val="1"/>
        </w:rPr>
        <w:t xml:space="preserve">PART I.     (SIDE, TOGETHER, SIDE, TOGETHER; SIDE, CROSS, BACK,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</w:t>
            </w:r>
          </w:p>
        </w:tc>
      </w:tr>
    </w:tbl>
    <w:p/>
    <w:p>
      <w:pPr/>
      <w:r>
        <w:rPr>
          <w:b w:val="1"/>
          <w:bCs w:val="1"/>
        </w:rPr>
        <w:t xml:space="preserve">PART II.    (WEAVE 4 STEPS TO L; CROSS, RECOVER, VOLTA 1/2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Turn R (3:00), Step L back making 1/4 Turn R (6:00), Step R forward</w:t>
            </w:r>
          </w:p>
        </w:tc>
      </w:tr>
    </w:tbl>
    <w:p/>
    <w:p>
      <w:pPr/>
      <w:r>
        <w:rPr>
          <w:b w:val="1"/>
          <w:bCs w:val="1"/>
        </w:rPr>
        <w:t xml:space="preserve">PART III.   (SIDE, SIDE, CROSS, SIDE; SIDE, CROSS, SIDE, 1/4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 making 1/4 Turn R onto R (9:00)</w:t>
            </w:r>
          </w:p>
        </w:tc>
      </w:tr>
    </w:tbl>
    <w:p/>
    <w:p>
      <w:pPr/>
      <w:r>
        <w:rPr>
          <w:b w:val="1"/>
          <w:bCs w:val="1"/>
        </w:rPr>
        <w:t xml:space="preserve">PART IV.   (L TRIPLE STEP, PIVOT 1/4 TURN L; JAZZ 1/4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Step-close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on R making 1/4 Turn L onto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 making 1/4 Turn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 ~ Email:   dancewithira@comcast.net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Escapate - Ira Weisburd (USA) - October 2016</dc:title>
  <dc:description/>
  <dc:subject>Line Dance Stepsheet</dc:subject>
  <cp:keywords/>
  <cp:category/>
  <cp:lastModifiedBy/>
  <dcterms:created xsi:type="dcterms:W3CDTF">2024-03-28T18:07:17+00:00</dcterms:created>
  <dcterms:modified xsi:type="dcterms:W3CDTF">2024-03-28T18:07:17+00:00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