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Money Maker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Cody Flowers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Money Maker (feat. LunchMoney Lewis &amp; Aston Merrygold) - Throttle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	Dance Begins at Vocals (Approx. 15 seconds into song)</w:t>
      </w:r>
    </w:p>
    <w:p/>
    <w:p>
      <w:pPr/>
      <w:r>
        <w:rPr>
          <w:b w:val="1"/>
          <w:bCs w:val="1"/>
        </w:rPr>
        <w:t xml:space="preserve">[1-8]	Walk R, Walk L, Rock-Recover-Cross, Rock-Recover, Behind-1/4-Forward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 forward, Walk LF forward	 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right, Recover weight on LF, Cross RF over LF 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side, Recover weight on RF	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¼ Turn right stepping RF forward, Step LF forward	 - 3:00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[9-16]	Rock-Recover, Coaster Step, Pivot ½ Turn, Pivot ½ 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weight on LF	- 3:00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beside RF, Step RF forward	- 3:00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½ Turn over right shoulder - 9:00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½ Turn over right shoulder - 3:00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[17-24]	Cross, ¼, Coaster Step, Touch, ½, Touch, ½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¼ Turn left stepping back on RF 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beside LF, Step LF forward	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½ Turn over left should stepping down on RF - 6:00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½ Turn over left shoulder stepping down on LF	- 12:00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[25-32]	Cross-Jazz Box, Hip Bumps (Side, Side, Forward, Back), Ball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forward -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¼ Turn left bumping hip to left side -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right, ¼ Turn left bumping him forward, Bump hip back, Step LF beside RF - 6:00</w:t>
            </w:r>
          </w:p>
        </w:tc>
      </w:tr>
    </w:tbl>
    <w:p/>
    <w:p>
      <w:pPr/>
      <w:r>
        <w:rPr>
          <w:b w:val="1"/>
          <w:bCs w:val="1"/>
        </w:rPr>
        <w:t xml:space="preserve">Cody – Tel: 843-540-7435 - Email: co.flowers@gmail.com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Money Maker - Cody Flowers (USA) - January 2017</dc:title>
  <dc:description/>
  <dc:subject>Line Dance Stepsheet</dc:subject>
  <cp:keywords/>
  <cp:category/>
  <cp:lastModifiedBy/>
  <dcterms:created xsi:type="dcterms:W3CDTF">2024-03-28T10:28:37+00:00</dcterms:created>
  <dcterms:modified xsi:type="dcterms:W3CDTF">2024-03-28T10:28:37+00:00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