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Quick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Quick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Step, Lock, Step, Scuff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Scuff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Scuff R.</w:t>
            </w:r>
          </w:p>
        </w:tc>
      </w:tr>
    </w:tbl>
    <w:p/>
    <w:p>
      <w:pPr/>
      <w:r>
        <w:rPr>
          <w:b w:val="1"/>
          <w:bCs w:val="1"/>
        </w:rPr>
        <w:t xml:space="preserve">Section 2: 1/4 turn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right, Touch L next to R, Step L diagonally back left,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R, Step L diagonally forward 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3: Grapevine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Rnext to L.</w:t>
            </w:r>
          </w:p>
        </w:tc>
      </w:tr>
    </w:tbl>
    <w:p/>
    <w:p>
      <w:pPr/>
      <w:r>
        <w:rPr>
          <w:b w:val="1"/>
          <w:bCs w:val="1"/>
        </w:rPr>
        <w:t xml:space="preserve">Section 4: Step, Touch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p>
      <w:pPr/>
      <w:r>
        <w:rPr>
          <w:b w:val="1"/>
          <w:bCs w:val="1"/>
        </w:rPr>
        <w:t xml:space="preserve">Tag: Wall #5 (actual Tag Wall #6 (3:00) &amp; Wall #8 (actual Tag Wall #9 (12:00)</w:t>
      </w:r>
    </w:p>
    <w:p/>
    <w:p>
      <w:pPr/>
      <w:r>
        <w:rPr>
          <w:b w:val="1"/>
          <w:bCs w:val="1"/>
        </w:rPr>
        <w:t xml:space="preserve">End Section #3…make hand movement as if calling runner “safe” on base…</w:t>
      </w:r>
    </w:p>
    <w:p>
      <w:pPr/>
      <w:r>
        <w:rPr>
          <w:b w:val="1"/>
          <w:bCs w:val="1"/>
        </w:rPr>
        <w:t xml:space="preserve">Hold for 1,2…3&amp;4 Bump Hips LRL, 5-8 Step R to side, Touch L next to R, Step L to side, Touch R next to 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Quick EZ - Shirley Blankenship (USA) &amp; K. Sholes (USA) - December 2017</dc:title>
  <dc:description/>
  <dc:subject>Line Dance Stepsheet</dc:subject>
  <cp:keywords/>
  <cp:category/>
  <cp:lastModifiedBy/>
  <dcterms:created xsi:type="dcterms:W3CDTF">2024-03-28T14:56:14+00:00</dcterms:created>
  <dcterms:modified xsi:type="dcterms:W3CDTF">2024-03-28T14:56:14+00:00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