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Mack The Knife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Mack the Knife - The Brian Setzer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FORWARD, CHARLESTON STEP, RIGHT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p>
      <w:pPr/>
      <w:r>
        <w:rPr>
          <w:b w:val="1"/>
          <w:bCs w:val="1"/>
        </w:rPr>
        <w:t xml:space="preserve">On the first six counts to add some styling, as you walk forward and do the touches try and do it on a straight line as if walking on a tight rope,</w:t>
      </w:r>
    </w:p>
    <w:p/>
    <w:p>
      <w:pPr/>
      <w:r>
        <w:rPr>
          <w:b w:val="1"/>
          <w:bCs w:val="1"/>
        </w:rPr>
        <w:t xml:space="preserve">RUMBA BOX, LEFT SIDE CHASSE,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next to left, step left foot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hold</w:t>
            </w:r>
          </w:p>
        </w:tc>
      </w:tr>
    </w:tbl>
    <w:p/>
    <w:p>
      <w:pPr/>
      <w:r>
        <w:rPr>
          <w:b w:val="1"/>
          <w:bCs w:val="1"/>
        </w:rPr>
        <w:t xml:space="preserve">TOE STRUTS, CROSS ROCK STEP, TOE STRUTS, CROSS ROCK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the right as you step right foot forward, hold</w:t>
            </w:r>
          </w:p>
        </w:tc>
      </w:tr>
    </w:tbl>
    <w:p/>
    <w:p>
      <w:pPr/>
      <w:r>
        <w:rPr>
          <w:b w:val="1"/>
          <w:bCs w:val="1"/>
        </w:rPr>
        <w:t xml:space="preserve">LEFT LOCK FORWARD, RIGHT MAMBO, LEFT LOCK BACK, TURN HITCH &amp;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lock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hitch right knee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making ½ turn to the right, hitch left knee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making ½ turn to the right, hitch right knee and clap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Mack The Knife - Rachael McEnaney (USA)</dc:title>
  <dc:description/>
  <dc:subject>Line Dance Stepsheet</dc:subject>
  <cp:keywords/>
  <cp:category/>
  <cp:lastModifiedBy/>
  <dcterms:created xsi:type="dcterms:W3CDTF">2024-03-29T06:56:02+00:00</dcterms:created>
  <dcterms:modified xsi:type="dcterms:W3CDTF">2024-03-29T06:56:02+00:00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