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Tall 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Thom E. Branton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Tall, Tall Trees - Alan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HEEL TAPS, HOOK AND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forward; hook right foot over left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forward; step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right, left, right, left.</w:t>
            </w:r>
          </w:p>
        </w:tc>
      </w:tr>
    </w:tbl>
    <w:p/>
    <w:p>
      <w:pPr/>
      <w:r>
        <w:rPr>
          <w:b w:val="1"/>
          <w:bCs w:val="1"/>
        </w:rPr>
        <w:t xml:space="preserve">LEFT HEEL TAPS, HOOK AND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forward; hook left foot over right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forward; step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left, right, left, right.</w:t>
            </w:r>
          </w:p>
        </w:tc>
      </w:tr>
    </w:tbl>
    <w:p/>
    <w:p>
      <w:pPr/>
      <w:r>
        <w:rPr>
          <w:b w:val="1"/>
          <w:bCs w:val="1"/>
        </w:rPr>
        <w:t xml:space="preserve">HEEL TAPS, TOE TAPS AND TOE POINTS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back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right;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left; step left beside right.</w:t>
            </w:r>
          </w:p>
        </w:tc>
      </w:tr>
    </w:tbl>
    <w:p/>
    <w:p>
      <w:pPr/>
      <w:r>
        <w:rPr>
          <w:b w:val="1"/>
          <w:bCs w:val="1"/>
        </w:rPr>
        <w:t xml:space="preserve">GRAPEVINE RIGHT, GRAPEVINE LEFT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right; cross 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right; brush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left; cross 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making ¼ turn to left; brush right foot forward.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Tall T - Thom E. Branton (USA)</dc:title>
  <dc:description/>
  <dc:subject>Line Dance Stepsheet</dc:subject>
  <cp:keywords/>
  <cp:category/>
  <cp:lastModifiedBy/>
  <dcterms:created xsi:type="dcterms:W3CDTF">2024-03-29T10:41:20+00:00</dcterms:created>
  <dcterms:modified xsi:type="dcterms:W3CDTF">2024-03-29T10:41:20+00:00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