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Bound &amp; Down 2000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East Bound and Down - Jerry Reed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 Dance Roundup '99 at Mystic Lake Casino, Prior Lake MN</w:t>
      </w:r>
    </w:p>
    <w:p/>
    <w:p>
      <w:pPr/>
      <w:r>
        <w:rPr>
          <w:b w:val="1"/>
          <w:bCs w:val="1"/>
        </w:rPr>
        <w:t xml:space="preserve">SHUFFLES FORWARD, SHUFFLES BACK, SHUFFLES FORWARD, WALK BACK, TOUCH,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toward 1st corner to right of center wall (2:00), right shuffle forward (right, left, right); left 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from last corner as you move back (facing 4:00) and right shuffle back (right, left, right); left shuffle back (left, right, left)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from last corner as you travel forward (facing 8:00), right shuffle forward (right, left, right), left 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 as you square off to face 9:00; cross right foot over left touching toes to left of left foot; clap twice (&amp;8)</w:t>
            </w:r>
          </w:p>
        </w:tc>
      </w:tr>
    </w:tbl>
    <w:p>
      <w:pPr/>
      <w:r>
        <w:rPr>
          <w:b w:val="1"/>
          <w:bCs w:val="1"/>
        </w:rPr>
        <w:t xml:space="preserve">This is the diamond shape like in "Reggae Cowboy". It is 3 successive corners to right, followed by the next wall</w:t>
      </w:r>
    </w:p>
    <w:p/>
    <w:p>
      <w:pPr/>
      <w:r>
        <w:rPr>
          <w:b w:val="1"/>
          <w:bCs w:val="1"/>
        </w:rPr>
        <w:t xml:space="preserve">LONG SIDE STEP RIGHT, ROLLING 360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side step right over counts 1-4; touch left toes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step forward, continue to turn ½ left stepping back on right, turn ¼ left as you step left foot to side; touch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ROCK, STEP, ½ TURN RIGHT, SHUFFLE IN PLACE; ½ TURN RIGHT, STOMP,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to left foot while turning ½ to right, shuffle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turn ½ to right, step right foot in place; stomp left foot forward (taking weight); clap hands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This was especially fun to choreograph to! It goes to show that there are some really well phrased old country tunes that are fun to dance to!</w:t>
      </w:r>
    </w:p>
    <w:p>
      <w:pPr/>
      <w:r>
        <w:rPr>
          <w:b w:val="1"/>
          <w:bCs w:val="1"/>
        </w:rPr>
        <w:t xml:space="preserve">-- Kathy Hunyadi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Bound &amp; Down 2000 - Kathy Hunyadi (USA)</dc:title>
  <dc:description/>
  <dc:subject>Line Dance Stepsheet</dc:subject>
  <cp:keywords/>
  <cp:category/>
  <cp:lastModifiedBy/>
  <dcterms:created xsi:type="dcterms:W3CDTF">2024-03-29T08:34:51+00:00</dcterms:created>
  <dcterms:modified xsi:type="dcterms:W3CDTF">2024-03-29T08:34:51+00:00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