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Cowboy Strut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Cindy Hall (USA) &amp; Candy B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The Boys &amp; Me - Sawyer Brown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TOE TOUCHES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 left instep, step right foot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to right instep, step left foot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 left instep, step right foot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to right instep, step left foot next to right</w:t>
            </w:r>
          </w:p>
        </w:tc>
      </w:tr>
    </w:tbl>
    <w:p/>
    <w:p>
      <w:pPr/>
      <w:r>
        <w:rPr>
          <w:b w:val="1"/>
          <w:bCs w:val="1"/>
        </w:rPr>
        <w:t xml:space="preserve">HEEL, HEEL, TOE, TOE, HEEL, CLAP, TOE,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back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back, clap</w:t>
            </w:r>
          </w:p>
        </w:tc>
      </w:tr>
    </w:tbl>
    <w:p/>
    <w:p>
      <w:pPr/>
      <w:r>
        <w:rPr>
          <w:b w:val="1"/>
          <w:bCs w:val="1"/>
        </w:rPr>
        <w:t xml:space="preserve">HEEL STRUTS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heel forward, drop right toe to floor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heel forward, drop left toe to floor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heel forward, drop right toe to floor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heel forward, drop left toe to floor</w:t>
            </w:r>
          </w:p>
        </w:tc>
      </w:tr>
    </w:tbl>
    <w:p/>
    <w:p>
      <w:pPr/>
      <w:r>
        <w:rPr>
          <w:b w:val="1"/>
          <w:bCs w:val="1"/>
        </w:rPr>
        <w:t xml:space="preserve">JAZZ BOX, JAZZ BOX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over left, step left foot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¼ turn right, step left foot next to right</w:t>
            </w:r>
          </w:p>
        </w:tc>
      </w:tr>
    </w:tbl>
    <w:p>
      <w:pPr/>
      <w:r>
        <w:rPr>
          <w:b w:val="1"/>
          <w:bCs w:val="1"/>
        </w:rPr>
        <w:t xml:space="preserve">In some areas, the jazz box in counts 1-4 is done without the ¼ turn, making this a 4 wall dance.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over left, step left foot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¼ turn right, step left foot next to right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Cowboy Strut - Cindy Hall (USA) &amp; Candy B</dc:title>
  <dc:description/>
  <dc:subject>Line Dance Stepsheet</dc:subject>
  <cp:keywords/>
  <cp:category/>
  <cp:lastModifiedBy/>
  <dcterms:created xsi:type="dcterms:W3CDTF">2024-03-29T11:09:30+00:00</dcterms:created>
  <dcterms:modified xsi:type="dcterms:W3CDTF">2024-03-29T11:09:30+00:00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