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Clickety Clack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Kathy Hunyadi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Southbound Train - Travis Tritt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 STEP, ROCK STEP, HEEL HEEL,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heel, step forward onto left heel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home,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VINE RIGHT WITH TOUCH &amp; CLAP, VINE LEFT WITH ¼ TURN LEFT &amp;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cross left behind right, step right to side, touch left toes beside right &amp;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cross right behind left, turn ¼ left stepping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SLOW VAUDEVILLES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side, touch right heel forward at slight angle, step right foot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side, touch left heel forward at slight angle, step left foot home</w:t>
            </w:r>
          </w:p>
        </w:tc>
      </w:tr>
    </w:tbl>
    <w:p/>
    <w:p>
      <w:pPr/>
      <w:r>
        <w:rPr>
          <w:b w:val="1"/>
          <w:bCs w:val="1"/>
        </w:rPr>
        <w:t xml:space="preserve">WEAVE LEFT, ROCK STEP,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side, cross step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and across left with right, recover weight to left, step right to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RIGHT TOUCH &amp; CLAP, LEFT TOUCH &amp; CLAP, STEP RIGHT TOGETHER, RIGHT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 &amp; clap, step left to side, touch right beside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to side, touch left beside right &amp; clap</w:t>
            </w:r>
          </w:p>
        </w:tc>
      </w:tr>
    </w:tbl>
    <w:p/>
    <w:p>
      <w:pPr/>
      <w:r>
        <w:rPr>
          <w:b w:val="1"/>
          <w:bCs w:val="1"/>
        </w:rPr>
        <w:t xml:space="preserve">LEFT TOUCH &amp; CLAP, RIGHT TOUCH &amp; CLAP, STEP LEFT TOGETHER, LEFT ¼ TURN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 &amp; clap, step right to side, touch left beside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left, turn ¼ left stepping left foot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TOE-HEEL, ½ TURN RIGHT, TOE-HEEL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flatten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turning ½ to right,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flatten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turning ¼ to left, 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JAZZ BOX WITH TOE-HEEL STRUTS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with toe, flatten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with toe, flatten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with toe, flatten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 with toe, flatten left heel</w:t>
            </w:r>
          </w:p>
        </w:tc>
      </w:tr>
    </w:tbl>
    <w:p/>
    <w:p>
      <w:pPr/>
      <w:r>
        <w:rPr>
          <w:b w:val="1"/>
          <w:bCs w:val="1"/>
        </w:rPr>
        <w:t xml:space="preserve">STEP TOGETHER, HEEL STAND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toes of both feet to stand on heels, lower toes to floor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Clickety Clack - Peter Metelnick (UK) &amp; Kathy Hunyadi (USA)</dc:title>
  <dc:description/>
  <dc:subject>Line Dance Stepsheet</dc:subject>
  <cp:keywords/>
  <cp:category/>
  <cp:lastModifiedBy/>
  <dcterms:created xsi:type="dcterms:W3CDTF">2024-03-29T09:07:15+00:00</dcterms:created>
  <dcterms:modified xsi:type="dcterms:W3CDTF">2024-03-29T09:07:15+00:00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