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Riding In The Desert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Riding Alone - Rednex : (CD: Sex &amp; Violins)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Dance the first 8 counts of wall 8, then dance the 8 count tag, start the dance again from the beginning</w:t>
      </w:r>
    </w:p>
    <w:p>
      <w:pPr/>
      <w:r>
        <w:rPr>
          <w:b w:val="1"/>
          <w:bCs w:val="1"/>
        </w:rPr>
        <w:t xml:space="preserve">Intro: 64 count intro</w:t>
      </w:r>
    </w:p>
    <w:p/>
    <w:p>
      <w:pPr/>
      <w:r>
        <w:rPr>
          <w:b w:val="1"/>
          <w:bCs w:val="1"/>
        </w:rPr>
        <w:t xml:space="preserve">RIGHT, TOGETHER, SHUFFLE FORWARD, LEFT,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WEAVE RIGHT, SIDE SHUFFLE, ROCK, RECOVER,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p/>
    <w:p>
      <w:pPr/>
      <w:r>
        <w:rPr>
          <w:b w:val="1"/>
          <w:bCs w:val="1"/>
        </w:rPr>
        <w:t xml:space="preserve">WEAVE LEFT, SIDE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p/>
    <w:p>
      <w:pPr/>
      <w:r>
        <w:rPr>
          <w:b w:val="1"/>
          <w:bCs w:val="1"/>
        </w:rPr>
        <w:t xml:space="preserve">SHUFFLE FORWARD, ½ TURN SHUFFLE, ROCK, RECOVER, and ¼ TURN RIGHT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forward turning ¼ turn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Again……………..Happy Dancing………………………..</w:t>
      </w:r>
    </w:p>
    <w:p/>
    <w:p>
      <w:pPr/>
      <w:r>
        <w:rPr>
          <w:b w:val="1"/>
          <w:bCs w:val="1"/>
        </w:rPr>
        <w:t xml:space="preserve">TAG:  Reverse first 8 count of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Riding In The Desert - Lesley Clark (SCO) - January 2010</dc:title>
  <dc:description/>
  <dc:subject>Line Dance Stepsheet</dc:subject>
  <cp:keywords/>
  <cp:category/>
  <cp:lastModifiedBy/>
  <dcterms:created xsi:type="dcterms:W3CDTF">2024-03-28T15:56:18+00:00</dcterms:created>
  <dcterms:modified xsi:type="dcterms:W3CDTF">2024-03-28T15:56:18+00:00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