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I Belong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Where I Belong - Alan Jackson : (CD: Freight Train)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 (15secs) - CW Rotation</w:t>
      </w:r>
    </w:p>
    <w:p/>
    <w:p>
      <w:pPr/>
      <w:r>
        <w:rPr>
          <w:b w:val="1"/>
          <w:bCs w:val="1"/>
        </w:rPr>
        <w:t xml:space="preserve">S1: GRAPEVINE RIGHT TOUCH, GRAPEVINE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next to left [12.00]</w:t>
            </w:r>
          </w:p>
        </w:tc>
      </w:tr>
    </w:tbl>
    <w:p/>
    <w:p>
      <w:pPr/>
      <w:r>
        <w:rPr>
          <w:b w:val="1"/>
          <w:bCs w:val="1"/>
        </w:rPr>
        <w:t xml:space="preserve">S2: SIDE TOUCH, SIDE TOUCH, 3 WALKS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Walk back on Left, Walk back on right, Hook left in front of right [12.00]</w:t>
            </w:r>
          </w:p>
        </w:tc>
      </w:tr>
    </w:tbl>
    <w:p/>
    <w:p>
      <w:pPr/>
      <w:r>
        <w:rPr>
          <w:b w:val="1"/>
          <w:bCs w:val="1"/>
        </w:rPr>
        <w:t xml:space="preserve">S3: LEFT LOCK STEP, SCUFF, R TOE STRUT, L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 on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heel, Touch Left toe forward, Drop left heel [12.00]</w:t>
            </w:r>
          </w:p>
        </w:tc>
      </w:tr>
    </w:tbl>
    <w:p/>
    <w:p>
      <w:pPr/>
      <w:r>
        <w:rPr>
          <w:b w:val="1"/>
          <w:bCs w:val="1"/>
        </w:rPr>
        <w:t xml:space="preserve">S4: JAZZ BOX ¼ RIGHT, STEP SCUFF,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stepping back on left,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forward, Step forward on left, Scuff right forward [3.00]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I Belong - Maggie Gallagher (UK) - April 2010</dc:title>
  <dc:description/>
  <dc:subject>Line Dance Stepsheet</dc:subject>
  <cp:keywords/>
  <cp:category/>
  <cp:lastModifiedBy/>
  <dcterms:created xsi:type="dcterms:W3CDTF">2024-03-28T18:55:09+00:00</dcterms:created>
  <dcterms:modified xsi:type="dcterms:W3CDTF">2024-03-28T18:55:09+00:00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