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In The City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Franky Markof (DE)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in the City - Lesley Kernochan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</w:t>
      </w:r>
    </w:p>
    <w:p/>
    <w:p>
      <w:pPr/>
      <w:r>
        <w:rPr>
          <w:b w:val="1"/>
          <w:bCs w:val="1"/>
        </w:rPr>
        <w:t xml:space="preserve">GRAPEVINE RIGHT WITH TOUCH, GRAPEVINE LEFT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STEP, LOCK, STEP, WITH SCUFF LEFT, STEP, LOCK, STEP, WITH SCUFF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Lock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ROCKING CHAIR RIGHT, STEP RIGHT FWD, HOLD, 1/4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Place 1/4 Turn Left, Hold (9 O’Clock)</w:t>
            </w:r>
          </w:p>
        </w:tc>
      </w:tr>
    </w:tbl>
    <w:p/>
    <w:p>
      <w:pPr/>
      <w:r>
        <w:rPr>
          <w:b w:val="1"/>
          <w:bCs w:val="1"/>
        </w:rPr>
        <w:t xml:space="preserve">HEEL RIGHT FWD, TOE RIGHT BACK, POINT RIGHT, HOOK RIGHT BEHIND, 1/4 TURN LEFT WITH STEP RIGHT, LIFT LEFT BEHIND, STEP LEFT, LIFT RIGHT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Forward On Right, Toe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Sideward To Right, Lift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With Step Right To Right Side, Lift Left Behind Right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Lift Right Behind Left</w:t>
            </w:r>
          </w:p>
        </w:tc>
      </w:tr>
    </w:tbl>
    <w:p/>
    <w:p>
      <w:pPr/>
      <w:r>
        <w:rPr>
          <w:b w:val="1"/>
          <w:bCs w:val="1"/>
        </w:rPr>
        <w:t xml:space="preserve">ENDING: In Wall 13, End of Sektion 2 (Count 8 - Stomp) (12 O’Clock)</w:t>
      </w:r>
    </w:p>
    <w:p/>
    <w:p>
      <w:pPr/>
      <w:r>
        <w:rPr>
          <w:b w:val="1"/>
          <w:bCs w:val="1"/>
        </w:rPr>
        <w:t xml:space="preserve">Contact: hafra.markof@t-online.de</w:t>
      </w:r>
    </w:p>
    <w:p/>
    <w:p>
      <w:pPr/>
      <w:r>
        <w:rPr>
          <w:b w:val="1"/>
          <w:bCs w:val="1"/>
        </w:rPr>
        <w:t xml:space="preserve">Last Update – 17th Dec 2016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In The City - Franky Markof (DE) - December 2016</dc:title>
  <dc:description/>
  <dc:subject>Line Dance Stepsheet</dc:subject>
  <cp:keywords/>
  <cp:category/>
  <cp:lastModifiedBy/>
  <dcterms:created xsi:type="dcterms:W3CDTF">2024-03-28T20:36:08+00:00</dcterms:created>
  <dcterms:modified xsi:type="dcterms:W3CDTF">2024-03-28T20:36:08+00:00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