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 A Feeling – absolute Anfänger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Astrid Kaeswurm (DE) - März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 a Feeling - DJ Bobo &amp; Irene Cara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Schau Dir auch “What a Feeling” Tanzbeschreibung für Fortgeschrittene an</w:t>
      </w:r>
    </w:p>
    <w:p/>
    <w:p>
      <w:pPr/>
      <w:r>
        <w:rPr>
          <w:b w:val="1"/>
          <w:bCs w:val="1"/>
        </w:rPr>
        <w:t xml:space="preserve">Starte nach 32 Counts</w:t>
      </w:r>
    </w:p>
    <w:p/>
    <w:p>
      <w:pPr/>
      <w:r>
        <w:rPr>
          <w:b w:val="1"/>
          <w:bCs w:val="1"/>
        </w:rPr>
        <w:t xml:space="preserve">[1 – 8] Diagonal FWD, Kick + Clap, Diagonal Back, Close + 2 x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Drei Schritte diagonal L vorwärts (R, L,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vorwärts + klatschen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Drei Schritte zurück (L, R,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an L schließen (ohne Gewichtswechsel) + 2 x klatschen</w:t>
            </w:r>
          </w:p>
        </w:tc>
      </w:tr>
    </w:tbl>
    <w:p/>
    <w:p>
      <w:pPr/>
      <w:r>
        <w:rPr>
          <w:b w:val="1"/>
          <w:bCs w:val="1"/>
        </w:rPr>
        <w:t xml:space="preserve">[9 – 16] Diagonal FWD, Kick + Clap, Diagonal Back, Close + 2 x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Drei Schritte diagonal R vorwärts (R, L,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vorwärts + klatschen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Drei Schritte zurück (L, R,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an L schließen (ohne Gewichtswechsel) + 2 x klatschen</w:t>
            </w:r>
          </w:p>
        </w:tc>
      </w:tr>
    </w:tbl>
    <w:p/>
    <w:p>
      <w:pPr/>
      <w:r>
        <w:rPr>
          <w:b w:val="1"/>
          <w:bCs w:val="1"/>
        </w:rPr>
        <w:t xml:space="preserve">[17 – 24] Diagonal Steps FWD + Touch and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diagonal R vorwärts, L an R schließen + klatschen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diagonal L vorwärts, R an L schließen + 2 x klatschen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diagonal R vorwärts, L an R schließen + klatschen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diagonal L vorwärts, R an L schließen + 2 x klatschen</w:t>
            </w:r>
          </w:p>
        </w:tc>
      </w:tr>
    </w:tbl>
    <w:p/>
    <w:p>
      <w:pPr/>
      <w:r>
        <w:rPr>
          <w:b w:val="1"/>
          <w:bCs w:val="1"/>
        </w:rPr>
        <w:t xml:space="preserve">[25 – 32] Steps Back, Rock Step Back, Step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Vier Schritte zurück (R, L, R,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Schritt zurück, Gewicht auf L verlagern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Schritt vor, ½ Drehung L, Gewicht auf L verlagern</w:t>
            </w:r>
          </w:p>
        </w:tc>
      </w:tr>
    </w:tbl>
    <w:p/>
    <w:p>
      <w:pPr/>
      <w:r>
        <w:rPr>
          <w:b w:val="1"/>
          <w:bCs w:val="1"/>
        </w:rPr>
        <w:t xml:space="preserve">Es ist möglich, in der zweiten Reihe die Anfänger-Choreographie zu tanzen und in einer ersten Reihe die Fortgeschrittenen Choreographie.</w:t>
      </w:r>
    </w:p>
    <w:p/>
    <w:p>
      <w:pPr/>
      <w:r>
        <w:rPr>
          <w:b w:val="1"/>
          <w:bCs w:val="1"/>
        </w:rPr>
        <w:t xml:space="preserve">Contact: astrid@kaeswurm.de – www.linedance-buch.de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 A Feeling – absolute Anfänger (de) - Astrid Kaeswurm (DE) - März 2019</dc:title>
  <dc:description/>
  <dc:subject>Line Dance Stepsheet</dc:subject>
  <cp:keywords/>
  <cp:category/>
  <cp:lastModifiedBy/>
  <dcterms:created xsi:type="dcterms:W3CDTF">2024-03-29T12:42:08+00:00</dcterms:created>
  <dcterms:modified xsi:type="dcterms:W3CDTF">2024-03-29T12:42:08+00:00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