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Before Somebody Gets Hurt (mini)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Birkjær (DK)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Before Somebody Gets Hurt - Kevin Fowler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</w:t>
      </w:r>
    </w:p>
    <w:p/>
    <w:p>
      <w:pPr/>
      <w:r>
        <w:rPr>
          <w:b w:val="1"/>
          <w:bCs w:val="1"/>
        </w:rPr>
        <w:t xml:space="preserve">Rocking Chair, Toe strut ½ turn, Toe strut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R, recover L, rock back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R toe touch, R heel down, ½ turn left L toe touch, L heel down</w:t>
            </w:r>
          </w:p>
        </w:tc>
      </w:tr>
    </w:tbl>
    <w:p/>
    <w:p>
      <w:pPr/>
      <w:r>
        <w:rPr>
          <w:b w:val="1"/>
          <w:bCs w:val="1"/>
        </w:rPr>
        <w:t xml:space="preserve">Vaudeville left, Heel Switches 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L to side, R heel tap,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tap, L beside R, R heel tap, R beside L</w:t>
            </w:r>
          </w:p>
        </w:tc>
      </w:tr>
    </w:tbl>
    <w:p/>
    <w:p>
      <w:pPr/>
      <w:r>
        <w:rPr>
          <w:b w:val="1"/>
          <w:bCs w:val="1"/>
        </w:rPr>
        <w:t xml:space="preserve">Vaudeville right, Step ½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 to side, L heel tap,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 ½ turn left, step fwd. R, ½ turn left</w:t>
            </w:r>
          </w:p>
        </w:tc>
      </w:tr>
    </w:tbl>
    <w:p>
      <w:pPr/>
      <w:r>
        <w:rPr>
          <w:b w:val="1"/>
          <w:bCs w:val="1"/>
        </w:rPr>
        <w:t xml:space="preserve">Restart Wall 9</w:t>
      </w:r>
    </w:p>
    <w:p/>
    <w:p>
      <w:pPr/>
      <w:r>
        <w:rPr>
          <w:b w:val="1"/>
          <w:bCs w:val="1"/>
        </w:rPr>
        <w:t xml:space="preserve">Vine right, Flick, ½ turn flick,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side, L behind R, R to side, Flick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¼ turn left flick R behind L, rock back R, recover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Before Somebody Gets Hurt (mini) - Dwight Birkjær (DK) - June 2015</dc:title>
  <dc:description/>
  <dc:subject>Line Dance Stepsheet</dc:subject>
  <cp:keywords/>
  <cp:category/>
  <cp:lastModifiedBy/>
  <dcterms:created xsi:type="dcterms:W3CDTF">2024-03-29T12:55:04+00:00</dcterms:created>
  <dcterms:modified xsi:type="dcterms:W3CDTF">2024-03-29T12:55:04+00:00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