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Got A Feeling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Got a Feeling - Barbara Randolph : (Album: Move On Up: The Very Best Of Northern Soul)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S1:	SIDE RIGHT, BEHIND, CHASSE RIGHT, CROSS ROCK/RECOVER, ¼ TURN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shuffle forward left, right, left (9o/c)</w:t>
            </w:r>
          </w:p>
        </w:tc>
      </w:tr>
    </w:tbl>
    <w:p/>
    <w:p>
      <w:pPr/>
      <w:r>
        <w:rPr>
          <w:b w:val="1"/>
          <w:bCs w:val="1"/>
        </w:rPr>
        <w:t xml:space="preserve">S2:	FULL TURN LEFT, RIGHT SHUFFLE FORWARD, FORWARD ROCK/RECOVER, JUMP BACK,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right, ½ turn left stepping forward on left (or walks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back on left, step right to right side, step back on left (9o/c)</w:t>
            </w:r>
          </w:p>
        </w:tc>
      </w:tr>
    </w:tbl>
    <w:p/>
    <w:p>
      <w:pPr/>
      <w:r>
        <w:rPr>
          <w:b w:val="1"/>
          <w:bCs w:val="1"/>
        </w:rPr>
        <w:t xml:space="preserve">S3:	WALKS BACK WITH TOE TOUCHES, COASTER CROSS, SIDE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 (9o/c)</w:t>
            </w:r>
          </w:p>
        </w:tc>
      </w:tr>
    </w:tbl>
    <w:p/>
    <w:p>
      <w:pPr/>
      <w:r>
        <w:rPr>
          <w:b w:val="1"/>
          <w:bCs w:val="1"/>
        </w:rPr>
        <w:t xml:space="preserve">S4:	CROSS, SIDE ROCK/RECOVER, CROSS, KICK KICK,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kick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 (9o/c)</w:t>
            </w:r>
          </w:p>
        </w:tc>
      </w:tr>
    </w:tbl>
    <w:p/>
    <w:p>
      <w:pPr/>
      <w:r>
        <w:rPr>
          <w:b w:val="1"/>
          <w:bCs w:val="1"/>
        </w:rPr>
        <w:t xml:space="preserve">Contact: kim.ray1956@icloud.com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Got A Feeling - Kim Ray (UK) - November 2015</dc:title>
  <dc:description/>
  <dc:subject>Line Dance Stepsheet</dc:subject>
  <cp:keywords/>
  <cp:category/>
  <cp:lastModifiedBy/>
  <dcterms:created xsi:type="dcterms:W3CDTF">2024-03-28T17:15:23+00:00</dcterms:created>
  <dcterms:modified xsi:type="dcterms:W3CDTF">2024-03-28T17:15:23+00:00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