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Won't Fit Through the Door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LTD Tucker (BEL)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Look Good Naked Anymore - The Snake Oil Willie Band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Begin  on Lyrics</w:t>
      </w:r>
    </w:p>
    <w:p>
      <w:pPr/>
      <w:r>
        <w:rPr>
          <w:b w:val="1"/>
          <w:bCs w:val="1"/>
        </w:rPr>
        <w:t xml:space="preserve">Start : Sweetheart .position   Facing  ( LOD )</w:t>
      </w:r>
    </w:p>
    <w:p>
      <w:pPr/>
      <w:r>
        <w:rPr>
          <w:b w:val="1"/>
          <w:bCs w:val="1"/>
        </w:rPr>
        <w:t xml:space="preserve">Gent’s and Lady’s footwork are the same throughout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 Lock Step Scuff . Step Lock step Scuff.Rocking Chair .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 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 1/8 to right . lock L behind R . step R forward . scuff  forward 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 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1/8 to left . lock R behind L . step L forward  scuff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. recover on L . rock R back .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R heel forward . drop right toe to floor . touch L heel forward . drop L toe to floor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Toe Heel Stomp . Toe Heel Stomp . Rumba  Box Forward  .Rumba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lef tinstep . touch R heel to lef tinstep . stomp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R instep .touch L heel to R instep . stomp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. Place L next to R .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. Place R next to L . step L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Forward Run Hitch . Forward Run Hitch . Side Rock Cross .Side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3 short steps forward on right left right , hitch Left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3 short step forward on  left right left 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. recover on L . cross 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.   recover on L  . cross  L over 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Heel Touch Hold . Toe Touch Hold. Forward Shuffle 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 hold . touch R toe back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forward . slide L next to R .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hold . touch left toe back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. slide R next to L . step L forward</w:t>
            </w:r>
          </w:p>
        </w:tc>
      </w:tr>
    </w:tbl>
    <w:p/>
    <w:p>
      <w:pPr/>
      <w:r>
        <w:rPr>
          <w:b w:val="1"/>
          <w:bCs w:val="1"/>
        </w:rPr>
        <w:t xml:space="preserve">Optional : On the first shuffle forward Lady can do a full turn right under man’s &amp; lady’s right arm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disco@skynet.be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Won't Fit Through the Door (P) - LTD Tucker (BEL) - November 2015</dc:title>
  <dc:description/>
  <dc:subject>Line Dance Stepsheet</dc:subject>
  <cp:keywords/>
  <cp:category/>
  <cp:lastModifiedBy/>
  <dcterms:created xsi:type="dcterms:W3CDTF">2024-03-28T22:14:43+00:00</dcterms:created>
  <dcterms:modified xsi:type="dcterms:W3CDTF">2024-03-28T22:14:43+00:00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