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Louisiana Style Party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Susanne Mose Nielsen (DK) - November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Louisiana Style - Rockabilly Heart &amp; Tamra Rosanes : (Album: Custom Made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(3 easy Tags)</w:t>
      </w:r>
    </w:p>
    <w:p/>
    <w:p>
      <w:pPr/>
      <w:r>
        <w:rPr>
          <w:b w:val="1"/>
          <w:bCs w:val="1"/>
        </w:rPr>
        <w:t xml:space="preserve">Section 1:	Walk forward r, l, r, Point, Walk back l, r,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left, right,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left, right, left, touch right toe next to left</w:t>
            </w:r>
          </w:p>
        </w:tc>
      </w:tr>
    </w:tbl>
    <w:p/>
    <w:p>
      <w:pPr/>
      <w:r>
        <w:rPr>
          <w:b w:val="1"/>
          <w:bCs w:val="1"/>
        </w:rPr>
        <w:t xml:space="preserve">Section 2:	Vine, Touch, Vine ¼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9 - 12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behind right, step right to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15 - 16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cross right behind left, step left to left, touch right next to left (9 o’clock)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Section 3:	Step. Kick, Step, Touch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17 - 20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kick left forward, step left next to right,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21 - 24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kick left forward, step left next to right, touch right next to left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Section 4:	Step ¼ l, Touch, Step, Touch, Rockingchair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– 28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right to right, touch left next to right, step left to left, touch right next to left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– 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TAG: After wall 1 (6 o’clock) – 2 (12 o’clock) – 6 (12 o’clock)</w:t>
      </w:r>
    </w:p>
    <w:p>
      <w:pPr/>
      <w:r>
        <w:rPr>
          <w:b w:val="1"/>
          <w:bCs w:val="1"/>
        </w:rPr>
        <w:t xml:space="preserve">Pivot ½ turn l, step. Hold, Pivot ½ turn r,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½ turn left on left, 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turn ½ turn right on right, step forward on left, hold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Contact: Mail@susannemose.dk - www.susannemose.dk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Louisiana Style Party - Susanne Mose Nielsen (DK) - November 2015</dc:title>
  <dc:description/>
  <dc:subject>Line Dance Stepsheet</dc:subject>
  <cp:keywords/>
  <cp:category/>
  <cp:lastModifiedBy/>
  <dcterms:created xsi:type="dcterms:W3CDTF">2024-03-29T08:43:10+00:00</dcterms:created>
  <dcterms:modified xsi:type="dcterms:W3CDTF">2024-03-29T08:43:10+00:00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