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Mambo Gelato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Patricia Koning (CAN) &amp; John Koning (CAN)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Mambo Gelato - Ray Gelato : (Album: Ray Gelato)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HEEL, TOE, VINE ¼ TURN, MAMBO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behind, step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left, step right in place, hold</w:t>
            </w:r>
          </w:p>
        </w:tc>
      </w:tr>
    </w:tbl>
    <w:p/>
    <w:p>
      <w:pPr/>
      <w:r>
        <w:rPr>
          <w:b w:val="1"/>
          <w:bCs w:val="1"/>
        </w:rPr>
        <w:t xml:space="preserve">[9-16]	HEEL, TOE, VINE, MAMBO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left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behind, step left, step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right, recover to left, step right in place, hold</w:t>
            </w:r>
          </w:p>
        </w:tc>
      </w:tr>
    </w:tbl>
    <w:p/>
    <w:p>
      <w:pPr/>
      <w:r>
        <w:rPr>
          <w:b w:val="1"/>
          <w:bCs w:val="1"/>
        </w:rPr>
        <w:t xml:space="preserve">[17-24]	2 STEP LOCKS, ¼ TURN RIGHT,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behind,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behind, step right, sweep left foot,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right, step left behind right,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right, step left behind right, step right</w:t>
            </w:r>
          </w:p>
        </w:tc>
      </w:tr>
    </w:tbl>
    <w:p/>
    <w:p>
      <w:pPr/>
      <w:r>
        <w:rPr>
          <w:b w:val="1"/>
          <w:bCs w:val="1"/>
        </w:rPr>
        <w:t xml:space="preserve">[25-32] CROSS ROCK, RETURN X 2, MAMBO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recover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recover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left, step right in place, hold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MAMBO LEFT &amp; RIGHT - After the first and fifth sequence</w:t>
      </w:r>
    </w:p>
    <w:p>
      <w:pPr/>
      <w:r>
        <w:rPr>
          <w:b w:val="1"/>
          <w:bCs w:val="1"/>
        </w:rPr>
        <w:t xml:space="preserve">(First visit to 6 o’clock &amp; third visit to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left, recover to right, step left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right, recover to left, step right in place,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Email – jck@johnkoning.com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Mambo Gelato - Patricia Koning (CAN) &amp; John Koning (CAN) - September 2016</dc:title>
  <dc:description/>
  <dc:subject>Line Dance Stepsheet</dc:subject>
  <cp:keywords/>
  <cp:category/>
  <cp:lastModifiedBy/>
  <dcterms:created xsi:type="dcterms:W3CDTF">2024-03-28T17:06:27+00:00</dcterms:created>
  <dcterms:modified xsi:type="dcterms:W3CDTF">2024-03-28T17:06:27+00:00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