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Did You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Neither Did I - Mark Chesnutt : (CD: Tradition Lives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intro, starts on vocal</w:t>
      </w:r>
    </w:p>
    <w:p/>
    <w:p>
      <w:pPr/>
      <w:r>
        <w:rPr>
          <w:b w:val="1"/>
          <w:bCs w:val="1"/>
        </w:rPr>
        <w:t xml:space="preserve">Section 1:	Toe struts forward x 2, kick, kick,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forward,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forward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hook left foot across of right shin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Toe struts forward x 2, kick, kick,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9–10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forward,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11–12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forward,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13–14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15–16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hook right foot across of left shin</w:t>
            </w:r>
          </w:p>
        </w:tc>
      </w:tr>
    </w:tbl>
    <w:p/>
    <w:p>
      <w:pPr/>
      <w:r>
        <w:rPr>
          <w:b w:val="1"/>
          <w:bCs w:val="1"/>
        </w:rPr>
        <w:t xml:space="preserve">Section 3:	Shuffle forward, rock-recover ¼ right, cross shuffle,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19–20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¼ turn right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right, step right to right side,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23–24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of right foot (small dip)</w:t>
            </w:r>
          </w:p>
        </w:tc>
      </w:tr>
    </w:tbl>
    <w:p/>
    <w:p>
      <w:pPr/>
      <w:r>
        <w:rPr>
          <w:b w:val="1"/>
          <w:bCs w:val="1"/>
        </w:rPr>
        <w:t xml:space="preserve">Section 4:	Chassé ¼ right, rock-recover, behind-side-cross, side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turn right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27–28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(quick sweep) Step left foot behind of right, step right to right side, step left foot across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31–32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 foot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Tag: Danced after walls 2, 4, 7, 9 and 10</w:t>
      </w:r>
    </w:p>
    <w:p>
      <w:pPr/>
      <w:r>
        <w:rPr>
          <w:b w:val="1"/>
          <w:bCs w:val="1"/>
        </w:rPr>
        <w:t xml:space="preserve">Jazz box,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toes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toes next to left</w:t>
            </w:r>
          </w:p>
        </w:tc>
      </w:tr>
    </w:tbl>
    <w:p/>
    <w:p>
      <w:pPr/>
      <w:r>
        <w:rPr>
          <w:b w:val="1"/>
          <w:bCs w:val="1"/>
        </w:rPr>
        <w:t xml:space="preserve">Contact: Urban Danielsson, Munkholmsv.17 193 40 Sigtuna, Sweden, info@cuwesternline.se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Did You Know - Urban Danielsson (SWE) - December 2016</dc:title>
  <dc:description/>
  <dc:subject>Line Dance Stepsheet</dc:subject>
  <cp:keywords/>
  <cp:category/>
  <cp:lastModifiedBy/>
  <dcterms:created xsi:type="dcterms:W3CDTF">2024-03-28T12:19:19+00:00</dcterms:created>
  <dcterms:modified xsi:type="dcterms:W3CDTF">2024-03-28T12:19:19+00:00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