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H³ (aka Hard, Hat And A Hammer)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Hahn (DE)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Hard Hat and a Hammer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Start on lead vocals, No Tag, No Restart</w:t>
      </w:r>
    </w:p>
    <w:p/>
    <w:p>
      <w:pPr/>
      <w:r>
        <w:rPr>
          <w:b w:val="1"/>
          <w:bCs w:val="1"/>
        </w:rPr>
        <w:t xml:space="preserve">[1-8]   Walks Forward (3x), Kick, Walks Back (3x),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[9-16]   Grapevine Right,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[17-24]   ¼ Monterey Turn Right,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make a ¼ turn right on ball of left and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[25-32]   Step Touches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…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H³ (aka Hard, Hat And A Hammer) - Robert Hahn (DE) - October 2016</dc:title>
  <dc:description/>
  <dc:subject>Line Dance Stepsheet</dc:subject>
  <cp:keywords/>
  <cp:category/>
  <cp:lastModifiedBy/>
  <dcterms:created xsi:type="dcterms:W3CDTF">2024-03-29T06:47:11+00:00</dcterms:created>
  <dcterms:modified xsi:type="dcterms:W3CDTF">2024-03-29T06:47:11+00:00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