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Head Over Boots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Loron (FR) - Mai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Head Over Boots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temps, après le début des paroles</w:t>
      </w:r>
    </w:p>
    <w:p/>
    <w:p>
      <w:pPr/>
      <w:r>
        <w:rPr>
          <w:b w:val="1"/>
          <w:bCs w:val="1"/>
        </w:rPr>
        <w:t xml:space="preserve">Sect 1. SIDE TOGETHER SIDE TOUCH (RIGHT,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D, Rassemble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D, 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G, Rassemble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G, Touch PD à côté PG</w:t>
            </w:r>
          </w:p>
        </w:tc>
      </w:tr>
    </w:tbl>
    <w:p/>
    <w:p>
      <w:pPr/>
      <w:r>
        <w:rPr>
          <w:b w:val="1"/>
          <w:bCs w:val="1"/>
        </w:rPr>
        <w:t xml:space="preserve">Sect 2. WALK (x 3) KICK, BACK (x3)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avant, Pas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avant, Kick PG (petit coup de pied vers l'avant)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arrière, Pas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arrière, Touch PD à côté PG</w:t>
            </w:r>
          </w:p>
        </w:tc>
      </w:tr>
    </w:tbl>
    <w:p>
      <w:pPr/>
      <w:r>
        <w:rPr>
          <w:b w:val="1"/>
          <w:bCs w:val="1"/>
        </w:rPr>
        <w:t xml:space="preserve">* TAG &amp; RESTART ici : au 7ème mur, face à 6 h</w:t>
      </w:r>
    </w:p>
    <w:p/>
    <w:p>
      <w:pPr/>
      <w:r>
        <w:rPr>
          <w:b w:val="1"/>
          <w:bCs w:val="1"/>
        </w:rPr>
        <w:t xml:space="preserve">Sect 3. VINE RIGHT, TOUCH, 1/4 TURN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derrière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Croiser PD derrière PG, 1/4 de tour à G avec PG devant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PD (brosser le sol avec le talon du PD, vers l'avant)</w:t>
            </w:r>
          </w:p>
        </w:tc>
      </w:tr>
    </w:tbl>
    <w:p/>
    <w:p>
      <w:pPr/>
      <w:r>
        <w:rPr>
          <w:b w:val="1"/>
          <w:bCs w:val="1"/>
        </w:rPr>
        <w:t xml:space="preserve">Sect 4. STEP FORWARD DIAG, TOUCH, STEP BACK DIAG, TOUCH,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avant D, 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diagonale arrière G, Touch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arrière D, 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diagonale avant G, Touch PD à côté PG</w:t>
            </w:r>
          </w:p>
        </w:tc>
      </w:tr>
    </w:tbl>
    <w:p>
      <w:pPr/>
      <w:r>
        <w:rPr>
          <w:b w:val="1"/>
          <w:bCs w:val="1"/>
        </w:rPr>
        <w:t xml:space="preserve">Option : CLAP sur les TOUCH</w:t>
      </w:r>
    </w:p>
    <w:p/>
    <w:p>
      <w:pPr/>
      <w:r>
        <w:rPr>
          <w:b w:val="1"/>
          <w:bCs w:val="1"/>
        </w:rPr>
        <w:t xml:space="preserve">TAG : au 7ème mur, après 16 temps – face 6 h</w:t>
      </w:r>
    </w:p>
    <w:p>
      <w:pPr/>
      <w:r>
        <w:rPr>
          <w:b w:val="1"/>
          <w:bCs w:val="1"/>
        </w:rPr>
        <w:t xml:space="preserve">Ajouter 4 comptes, puis RESTART reprendre la danse au début :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PD</w:t>
            </w:r>
          </w:p>
        </w:tc>
      </w:tr>
    </w:tbl>
    <w:p/>
    <w:p>
      <w:pPr/>
      <w:r>
        <w:rPr>
          <w:b w:val="1"/>
          <w:bCs w:val="1"/>
        </w:rPr>
        <w:t xml:space="preserve">Chorégraphie dédiée à mes élèves. Le style n'a pas été respecté. Uniquement à des fins éducatives afin de pouvoir poser des 1er pas.</w:t>
      </w:r>
    </w:p>
    <w:p/>
    <w:p>
      <w:pPr/>
      <w:r>
        <w:rPr>
          <w:b w:val="1"/>
          <w:bCs w:val="1"/>
        </w:rPr>
        <w:t xml:space="preserve">Amusez-vous !</w:t>
      </w:r>
    </w:p>
    <w:p/>
    <w:p>
      <w:pPr/>
      <w:r>
        <w:rPr>
          <w:b w:val="1"/>
          <w:bCs w:val="1"/>
        </w:rPr>
        <w:t xml:space="preserve">Contact: allndance77@gmail.com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Head Over Boots (fr) - Nathalie Loron (FR) - Mai 2016</dc:title>
  <dc:description/>
  <dc:subject>Line Dance Stepsheet</dc:subject>
  <cp:keywords/>
  <cp:category/>
  <cp:lastModifiedBy/>
  <dcterms:created xsi:type="dcterms:W3CDTF">2024-03-29T02:10:39+00:00</dcterms:created>
  <dcterms:modified xsi:type="dcterms:W3CDTF">2024-03-29T02:10:39+00:00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