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At Least I Did It My 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Non-Country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Fabien REGOLI (FR)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Way - Calvin Harris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: Walk lock, Walk lock walk fwd diagonal left, Walk lock, Walk lock walk fwd, diagonal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left, Cross right behind left, Step left diagonally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right, step left behind right, step right diagonally right</w:t>
            </w:r>
          </w:p>
        </w:tc>
      </w:tr>
    </w:tbl>
    <w:p/>
    <w:p>
      <w:pPr/>
      <w:r>
        <w:rPr>
          <w:b w:val="1"/>
          <w:bCs w:val="1"/>
        </w:rPr>
        <w:t xml:space="preserve">SECTION 2 : Rock step fwd left, Triple step ½ turn fwd, Rock side cross right, rock side cross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forward,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½ turn to the left forward (L / R /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step back, step back on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left to take support, return support RF, LF crossed before RF</w:t>
            </w:r>
          </w:p>
        </w:tc>
      </w:tr>
    </w:tbl>
    <w:p/>
    <w:p>
      <w:pPr/>
      <w:r>
        <w:rPr>
          <w:b w:val="1"/>
          <w:bCs w:val="1"/>
        </w:rPr>
        <w:t xml:space="preserve">SECTION 3 : Rock side right, Triple step cross left, Rock side, Behind side cross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Not crossed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left to take support, to return support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4 : Step fwd right ½ turn, Walk fwd right/left, Step fwd right ¼ turn, kick ball touch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Walking RF /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left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on right, step forward on right,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Keep smiling and start dancing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At Least I Did It My Way - Fabien REGOLI (FR) - November 2016</dc:title>
  <dc:description/>
  <dc:subject>Line Dance Stepsheet</dc:subject>
  <cp:keywords/>
  <cp:category/>
  <cp:lastModifiedBy/>
  <dcterms:created xsi:type="dcterms:W3CDTF">2024-03-28T09:11:16+00:00</dcterms:created>
  <dcterms:modified xsi:type="dcterms:W3CDTF">2024-03-28T09:11:16+00:00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