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 Coba Lagi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Anieta Arief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 Coba Lagi by Rien Djamain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is on wall 3 and Wall 10</w:t>
      </w:r>
    </w:p>
    <w:p/>
    <w:p>
      <w:pPr/>
      <w:r>
        <w:rPr>
          <w:b w:val="1"/>
          <w:bCs w:val="1"/>
        </w:rPr>
        <w:t xml:space="preserve">I. R MAMBO FORWARD , L MAMBO BACK , R SIDE MAMBO , L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recover on L , step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, recover on R , step L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R , recover on L , step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L , recover on R , step L beside</w:t>
            </w:r>
          </w:p>
        </w:tc>
      </w:tr>
    </w:tbl>
    <w:p/>
    <w:p>
      <w:pPr/>
      <w:r>
        <w:rPr>
          <w:b w:val="1"/>
          <w:bCs w:val="1"/>
        </w:rPr>
        <w:t xml:space="preserve">II. BEHIND , RECOVER , SIDE , BEHIND , RECOVER , SIDE , ANCHOR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recover on L , side R to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recover on R , step L to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recover on L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, recover on R , recover on L</w:t>
            </w:r>
          </w:p>
        </w:tc>
      </w:tr>
    </w:tbl>
    <w:p/>
    <w:p>
      <w:pPr/>
      <w:r>
        <w:rPr>
          <w:b w:val="1"/>
          <w:bCs w:val="1"/>
        </w:rPr>
        <w:t xml:space="preserve">III. COASTER STEP , FORWARD , 1/2 PIVOT , BOTAFOGO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step L beside R 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1/2 pivot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step R to side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step L to side L , recover on R</w:t>
            </w:r>
          </w:p>
        </w:tc>
      </w:tr>
    </w:tbl>
    <w:p/>
    <w:p>
      <w:pPr/>
      <w:r>
        <w:rPr>
          <w:b w:val="1"/>
          <w:bCs w:val="1"/>
        </w:rPr>
        <w:t xml:space="preserve">IV. VOLTA 3/4 TURN L , CROSS RECOVER SIDE , CROSS RECOVER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L stepping L Forward , lock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L stepping L Forward , lock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turn L stepping L Forward , lock R behind , 1/8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, recover on L , step R to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, recover on R , step L to side L</w:t>
            </w:r>
          </w:p>
        </w:tc>
      </w:tr>
    </w:tbl>
    <w:p/>
    <w:p>
      <w:pPr/>
      <w:r>
        <w:rPr>
          <w:b w:val="1"/>
          <w:bCs w:val="1"/>
        </w:rPr>
        <w:t xml:space="preserve">TAG:   4  COUNT, ON ( MAMB0 ) WALL 3 AND WALL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recover on L , step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, recover on R , step L beside</w:t>
            </w:r>
          </w:p>
        </w:tc>
      </w:tr>
    </w:tbl>
    <w:p/>
    <w:p>
      <w:pPr/>
      <w:r>
        <w:rPr>
          <w:b w:val="1"/>
          <w:bCs w:val="1"/>
        </w:rPr>
        <w:t xml:space="preserve">Submitted by – Rara: rarayanti@yahoo.com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 Coba Lagi - Anieta Arief (INA) - May 2017</dc:title>
  <dc:description/>
  <dc:subject>Line Dance Stepsheet</dc:subject>
  <cp:keywords/>
  <cp:category/>
  <cp:lastModifiedBy/>
  <dcterms:created xsi:type="dcterms:W3CDTF">2024-03-28T11:27:00+00:00</dcterms:created>
  <dcterms:modified xsi:type="dcterms:W3CDTF">2024-03-28T11:27:00+00:00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