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Please, Mr. Jailor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K. Sholes (USA) &amp; Shirley Blankenship (USA)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Please, Mr. Jailer - The Academy Allstars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Grapevines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Touch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StepR behind L, Step L to side, Touch R next to L.</w:t>
            </w:r>
          </w:p>
        </w:tc>
      </w:tr>
    </w:tbl>
    <w:p/>
    <w:p>
      <w:pPr/>
      <w:r>
        <w:rPr>
          <w:b w:val="1"/>
          <w:bCs w:val="1"/>
        </w:rPr>
        <w:t xml:space="preserve">Section 2: Step, Together, Step Scuff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forward, Scuff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forward, Scuff R.</w:t>
            </w:r>
          </w:p>
        </w:tc>
      </w:tr>
    </w:tbl>
    <w:p/>
    <w:p>
      <w:pPr/>
      <w:r>
        <w:rPr>
          <w:b w:val="1"/>
          <w:bCs w:val="1"/>
        </w:rPr>
        <w:t xml:space="preserve">Section 3: Step, Touch X3, 1/4 Turn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next to R, Step L back, Touch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next to R, Step L 1/4left, Touch R next to L.</w:t>
            </w:r>
          </w:p>
        </w:tc>
      </w:tr>
    </w:tbl>
    <w:p/>
    <w:p>
      <w:pPr/>
      <w:r>
        <w:rPr>
          <w:b w:val="1"/>
          <w:bCs w:val="1"/>
        </w:rPr>
        <w:t xml:space="preserve">Section 4: Rocking chair, Jazz-Box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Rock R back, Recover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side, Step L next to R.</w:t>
            </w:r>
          </w:p>
        </w:tc>
      </w:tr>
    </w:tbl>
    <w:p/>
    <w:p>
      <w:pPr/>
      <w:r>
        <w:rPr>
          <w:b w:val="1"/>
          <w:bCs w:val="1"/>
        </w:rPr>
        <w:t xml:space="preserve">Begin Again!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Please, Mr. Jailor AB - K. Sholes (USA) &amp; Shirley Blankenship (USA) - October 2017</dc:title>
  <dc:description/>
  <dc:subject>Line Dance Stepsheet</dc:subject>
  <cp:keywords/>
  <cp:category/>
  <cp:lastModifiedBy/>
  <dcterms:created xsi:type="dcterms:W3CDTF">2024-03-29T13:09:23+00:00</dcterms:created>
  <dcterms:modified xsi:type="dcterms:W3CDTF">2024-03-29T13:09:23+00:00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