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Strollin'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Kathryn Rowlands (WLS)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Roads - Hermes House Band : (CD: The Most Awesome Line Dancing Album 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from the very beginning of the track; start on the vocal.</w:t>
      </w:r>
    </w:p>
    <w:p/>
    <w:p>
      <w:pPr/>
      <w:r>
        <w:rPr>
          <w:b w:val="1"/>
          <w:bCs w:val="1"/>
        </w:rPr>
        <w:t xml:space="preserve">[1-8]           Walk forward x3, Touch, Repeat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R,L,R,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L,R,L, touch R beside L          [12:00]</w:t>
            </w:r>
          </w:p>
        </w:tc>
      </w:tr>
    </w:tbl>
    <w:p/>
    <w:p>
      <w:pPr/>
      <w:r>
        <w:rPr>
          <w:b w:val="1"/>
          <w:bCs w:val="1"/>
        </w:rPr>
        <w:t xml:space="preserve">[9-16]         Side Step-Touches, Slow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on R,L,R, touch L beside R      [12:00]</w:t>
            </w:r>
          </w:p>
        </w:tc>
      </w:tr>
    </w:tbl>
    <w:p/>
    <w:p>
      <w:pPr/>
      <w:r>
        <w:rPr>
          <w:b w:val="1"/>
          <w:bCs w:val="1"/>
        </w:rPr>
        <w:t xml:space="preserve">[17-24]       Side Step-Touches, Slow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on L,R,L, touch R beside L       [12:00]</w:t>
            </w:r>
          </w:p>
        </w:tc>
      </w:tr>
    </w:tbl>
    <w:p/>
    <w:p>
      <w:pPr/>
      <w:r>
        <w:rPr>
          <w:b w:val="1"/>
          <w:bCs w:val="1"/>
        </w:rPr>
        <w:t xml:space="preserve">[25-32]        Forward and Back Step-Touch, ¼Turn Step-Touch, Back Step-Touch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stepping on R,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beside L    [9:00]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This is a dance for those trying line dancing for the first time, with basic walking and step-touch movements, to get them acquainted with moving to the beat.  The track is a fun version of Country Roads; the beat will slow down near the end, then speed up, making it a good choice for parties, even if there are no experienced line dancers present.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Strollin' - Kathryn Rowlands (WLS) - January 2018</dc:title>
  <dc:description/>
  <dc:subject>Line Dance Stepsheet</dc:subject>
  <cp:keywords/>
  <cp:category/>
  <cp:lastModifiedBy/>
  <dcterms:created xsi:type="dcterms:W3CDTF">2024-03-29T01:31:10+00:00</dcterms:created>
  <dcterms:modified xsi:type="dcterms:W3CDTF">2024-03-29T01:31:10+00:00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