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Shore Bet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Whitehead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Shore Thing - Luke Bryan : (CD: Spring Break It's A Shore 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RIGHT HEEL, TOE, LEFT HEEL, TOE,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heel, drop right toe, step left forward heel,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Locking chassé forward right, left, right, scuff left forward</w:t>
            </w:r>
          </w:p>
        </w:tc>
      </w:tr>
    </w:tbl>
    <w:p/>
    <w:p>
      <w:pPr/>
      <w:r>
        <w:rPr>
          <w:b w:val="1"/>
          <w:bCs w:val="1"/>
        </w:rPr>
        <w:t xml:space="preserve">LEFT HEEL, TOE, RIGHT HEEL, TOE, STEP, LOCK, TURN ¼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heel, drop left toe, step right forward heel,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turn ¼ left, scuff right (9:00)</w:t>
            </w:r>
          </w:p>
        </w:tc>
      </w:tr>
    </w:tbl>
    <w:p/>
    <w:p>
      <w:pPr/>
      <w:r>
        <w:rPr>
          <w:b w:val="1"/>
          <w:bCs w:val="1"/>
        </w:rPr>
        <w:t xml:space="preserve">VINE RIGHT SCUFF LEFT, VINE LEFT ¼ LEFT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 step left to side turn ¼ left, scuff right (6:00)</w:t>
            </w:r>
          </w:p>
        </w:tc>
      </w:tr>
    </w:tbl>
    <w:p>
      <w:pPr/>
      <w:r>
        <w:rPr>
          <w:b w:val="1"/>
          <w:bCs w:val="1"/>
        </w:rPr>
        <w:t xml:space="preserve">Option: rolling right vine (full turn right, rolling left vine 1 ¼ left)</w:t>
      </w:r>
    </w:p>
    <w:p/>
    <w:p>
      <w:pPr/>
      <w:r>
        <w:rPr>
          <w:b w:val="1"/>
          <w:bCs w:val="1"/>
        </w:rPr>
        <w:t xml:space="preserve">RIGHT JAZZ BOX,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together, step left to side, touch right together</w:t>
            </w:r>
          </w:p>
        </w:tc>
      </w:tr>
    </w:tbl>
    <w:p>
      <w:pPr/>
      <w:r>
        <w:rPr>
          <w:b w:val="1"/>
          <w:bCs w:val="1"/>
        </w:rPr>
        <w:t xml:space="preserve">Option: hand claps with touches (counts 6 &amp; 8)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bigdave52952@comcast.net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Shore Bet - David Whitehead (USA) - February 2018</dc:title>
  <dc:description/>
  <dc:subject>Line Dance Stepsheet</dc:subject>
  <cp:keywords/>
  <cp:category/>
  <cp:lastModifiedBy/>
  <dcterms:created xsi:type="dcterms:W3CDTF">2024-03-29T13:44:23+00:00</dcterms:created>
  <dcterms:modified xsi:type="dcterms:W3CDTF">2024-03-29T13:44:23+00:00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