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Sleepless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Sleepless Night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music starts out very slow. Wait about 30 seconds and start as she sings the words, “Still It Looks Like”</w:t>
      </w:r>
    </w:p>
    <w:p/>
    <w:p>
      <w:pPr/>
      <w:r>
        <w:rPr>
          <w:b w:val="1"/>
          <w:bCs w:val="1"/>
        </w:rPr>
        <w:t xml:space="preserve">[1-8] 	SHUFFLE RIGHT, ROCK RECOVER, SHUFFLE LEFT,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left.</w:t>
            </w:r>
          </w:p>
        </w:tc>
      </w:tr>
    </w:tbl>
    <w:p/>
    <w:p>
      <w:pPr/>
      <w:r>
        <w:rPr>
          <w:b w:val="1"/>
          <w:bCs w:val="1"/>
        </w:rPr>
        <w:t xml:space="preserve">[9-16]		VAUDEVILLE STEP,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forward,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forward,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[17-24]		PIVOT ¼, CROSSING SHUFFLE, SHUFFLE ¼,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left by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by stepping right, left, right.</w:t>
            </w:r>
          </w:p>
        </w:tc>
      </w:tr>
    </w:tbl>
    <w:p/>
    <w:p>
      <w:pPr/>
      <w:r>
        <w:rPr>
          <w:b w:val="1"/>
          <w:bCs w:val="1"/>
        </w:rPr>
        <w:t xml:space="preserve">[25-32]		ROCK RECOVER, COASTER STEP,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2 EASY TAGS:</w:t>
      </w:r>
    </w:p>
    <w:p/>
    <w:p>
      <w:pPr/>
      <w:r>
        <w:rPr>
          <w:b w:val="1"/>
          <w:bCs w:val="1"/>
        </w:rPr>
        <w:t xml:space="preserve">At the end of the 3rd wall (facing 6:00) and at the end of the 6th wall (facing 12:00) there is a four-count tag.  Do a jazz box w/cross each time.  JAZZ BOX-Cross right over left, step back on left, step right to right side, cross left over right.</w:t>
      </w:r>
    </w:p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Sleepless Night - Yvonne Krause (USA) - February 2018</dc:title>
  <dc:description/>
  <dc:subject>Line Dance Stepsheet</dc:subject>
  <cp:keywords/>
  <cp:category/>
  <cp:lastModifiedBy/>
  <dcterms:created xsi:type="dcterms:W3CDTF">2024-03-28T10:34:07+00:00</dcterms:created>
  <dcterms:modified xsi:type="dcterms:W3CDTF">2024-03-28T10:34:07+00:00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