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 Ti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Flora Lau (MY)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 Tee by Da'Zoo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Cross Samba, Heel, Side (2x), ¼ R Cross Samba, Heel, Side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L side, Touch R heel to R side (diagonally),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 side, Touch L heel to L side (diagonally),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 Crossing R over L, L to L side, Touch R heel to R side (diagonally),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 side, Touch L heel to L side, (diagonally),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2: Touch R (2x), Side, ½ R Side Cha Cha, Back, Recover, Side, Together,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 (2x),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L to L side, R beside L,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Recover on L,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Recover on R,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3: Cross Shuffle, Hitch, Cross Shuffle, Hitch,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Forward on L</w:t>
            </w:r>
          </w:p>
        </w:tc>
      </w:tr>
    </w:tbl>
    <w:p/>
    <w:p>
      <w:pPr/>
      <w:r>
        <w:rPr>
          <w:b w:val="1"/>
          <w:bCs w:val="1"/>
        </w:rPr>
        <w:t xml:space="preserve">Section 4: Forward, Together, Back, Back, Back, Coaster Forward, ¼ R Forward, Lock Step, ¼ R Forward,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beside R,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L,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L, R beside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 stepping R forward, L behind R, ¼ turn to R stepping R Forward, L behind R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Contact: f.wildflower@gmail.com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 Ti - Flora Lau (MY) - July 2018</dc:title>
  <dc:description/>
  <dc:subject>Line Dance Stepsheet</dc:subject>
  <cp:keywords/>
  <cp:category/>
  <cp:lastModifiedBy/>
  <dcterms:created xsi:type="dcterms:W3CDTF">2024-03-29T08:55:31+00:00</dcterms:created>
  <dcterms:modified xsi:type="dcterms:W3CDTF">2024-03-29T08:55:31+00:00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