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 the Tempo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&amp; Mitzi Day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(feat. Becky G)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 Tap tap R &amp; tap tap L,  &amp; tap R  &amp; tap L &amp; touch R bump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in front of L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tap L in front of  R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tap R in front of L, step R beside L, tap L in front of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touch R beside L, bump R hip up down</w:t>
            </w:r>
          </w:p>
        </w:tc>
      </w:tr>
    </w:tbl>
    <w:p/>
    <w:p>
      <w:pPr/>
      <w:r>
        <w:rPr>
          <w:b w:val="1"/>
          <w:bCs w:val="1"/>
        </w:rPr>
        <w:t xml:space="preserve">S2:  Back, back, coaster cross, side rock, cross bounce bounce turning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R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bounce bounce heels turning 1/4 right (weight on L)     3:00</w:t>
            </w:r>
          </w:p>
        </w:tc>
      </w:tr>
    </w:tbl>
    <w:p>
      <w:pPr/>
      <w:r>
        <w:rPr>
          <w:b w:val="1"/>
          <w:bCs w:val="1"/>
        </w:rPr>
        <w:t xml:space="preserve">****   Restart here on Wall 2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 Samba step R &amp; L, turn 1/2 L paddle paddle paddle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paddle R &amp; R &amp; R &amp; step R       9:00</w:t>
            </w:r>
          </w:p>
        </w:tc>
      </w:tr>
    </w:tbl>
    <w:p/>
    <w:p>
      <w:pPr/>
      <w:r>
        <w:rPr>
          <w:b w:val="1"/>
          <w:bCs w:val="1"/>
        </w:rPr>
        <w:t xml:space="preserve">S4:  V-step, kick ball point, drag/touch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diag, step R out to right diag, step L in to center,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 beside R, point R to right side (bend L knee to point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Drag/touch R beside L</w:t>
            </w:r>
          </w:p>
        </w:tc>
      </w:tr>
    </w:tbl>
    <w:p/>
    <w:p>
      <w:pPr/>
      <w:r>
        <w:rPr>
          <w:b w:val="1"/>
          <w:bCs w:val="1"/>
        </w:rPr>
        <w:t xml:space="preserve">One Restart - Wall 2....dance 16 counts and Restart dance from beginning (facing 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 the Tempo EZ - Judy Rodgers (USA) &amp; Mitzi Day (USA) - August 2018</dc:title>
  <dc:description/>
  <dc:subject>Line Dance Stepsheet</dc:subject>
  <cp:keywords/>
  <cp:category/>
  <cp:lastModifiedBy/>
  <dcterms:created xsi:type="dcterms:W3CDTF">2024-03-28T19:50:21+00:00</dcterms:created>
  <dcterms:modified xsi:type="dcterms:W3CDTF">2024-03-28T19:50:21+00:00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