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Echame La Culpa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 Santoso Pikir (INA)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Luis Fonsi, and Demi Lovato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S-1.  Forward-recover, swipe-hipbump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R - step L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swipe - hipbump 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L - step R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swipe - hipbump RL</w:t>
            </w:r>
          </w:p>
        </w:tc>
      </w:tr>
    </w:tbl>
    <w:p/>
    <w:p>
      <w:pPr/>
      <w:r>
        <w:rPr>
          <w:b w:val="1"/>
          <w:bCs w:val="1"/>
        </w:rPr>
        <w:t xml:space="preserve">S-2.  Botafogo-botafogo, forward-recover-side,sway-sway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- step L to L beside R -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- step R to R beside L -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R - recover L - ¼ turn R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sway L - step R to R side sway R</w:t>
            </w:r>
          </w:p>
        </w:tc>
      </w:tr>
    </w:tbl>
    <w:p/>
    <w:p>
      <w:pPr/>
      <w:r>
        <w:rPr>
          <w:b w:val="1"/>
          <w:bCs w:val="1"/>
        </w:rPr>
        <w:t xml:space="preserve">S-3.  Forward - touch - backward - touch, swipe-hipbump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L, behind R (touch), backward R, L together (touch)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L, behind R (touch), backward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swipe - hipbump 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swipe - hipbump LR</w:t>
            </w:r>
          </w:p>
        </w:tc>
      </w:tr>
    </w:tbl>
    <w:p/>
    <w:p>
      <w:pPr/>
      <w:r>
        <w:rPr>
          <w:b w:val="1"/>
          <w:bCs w:val="1"/>
        </w:rPr>
        <w:t xml:space="preserve">S-4.  Coaster step, lock shuffle, forward-recover-turn side, sway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 L - recover R -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R - L lock behind to R -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L - ¼ turn R recover R - step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sway R - step L to L side sway L</w:t>
            </w:r>
          </w:p>
        </w:tc>
      </w:tr>
    </w:tbl>
    <w:p/>
    <w:p>
      <w:pPr/>
      <w:r>
        <w:rPr>
          <w:b w:val="1"/>
          <w:bCs w:val="1"/>
        </w:rPr>
        <w:t xml:space="preserve">Contact: julipikir.upn@gmail.com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Echame La Culpa - Juli Santoso Pikir (INA) - September 2018</dc:title>
  <dc:description/>
  <dc:subject>Line Dance Stepsheet</dc:subject>
  <cp:keywords/>
  <cp:category/>
  <cp:lastModifiedBy/>
  <dcterms:created xsi:type="dcterms:W3CDTF">2024-03-28T23:22:27+00:00</dcterms:created>
  <dcterms:modified xsi:type="dcterms:W3CDTF">2024-03-28T23:22:27+00:00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