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Sway - Barbados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 - No Tag ! No Restart !!</w:t>
      </w:r>
    </w:p>
    <w:p/>
    <w:p>
      <w:pPr/>
      <w:r>
        <w:rPr>
          <w:b w:val="1"/>
          <w:bCs w:val="1"/>
        </w:rPr>
        <w:t xml:space="preserve">Sec1: CROSS ROCK - RECOVER, HIPS BOMP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over LF - Recover on LF, Step RF to R while bomp hips to R side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over RF - Recover on RF, Step LF to L while bomp hips to L side twice</w:t>
            </w:r>
          </w:p>
        </w:tc>
      </w:tr>
    </w:tbl>
    <w:p/>
    <w:p>
      <w:pPr/>
      <w:r>
        <w:rPr>
          <w:b w:val="1"/>
          <w:bCs w:val="1"/>
        </w:rPr>
        <w:t xml:space="preserve">Sec2: FWD - PIVOT 1/2 L, BACK SHUFFLE 1/2 L, BACK ROCK - RECOVER, 1/4 R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1/2 turn L (6:00) weight on LF, Back shuffle (R L R) 1/2 turn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LF back - Recover on RF, 1/4 turn R (3:00) Step LF to L - Step RF beside LF - Step LF to L</w:t>
            </w:r>
          </w:p>
        </w:tc>
      </w:tr>
    </w:tbl>
    <w:p/>
    <w:p>
      <w:pPr/>
      <w:r>
        <w:rPr>
          <w:b w:val="1"/>
          <w:bCs w:val="1"/>
        </w:rPr>
        <w:t xml:space="preserve">Sec3: FWD - LOCK, FWD SHUFFLE, FWD ROCK - RECOVER, 1/4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Step LF behind RF, Fwd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 RF, 1/4 turn L (12:00) step LF back - Step RF beside LF - Step LF fwd</w:t>
            </w:r>
          </w:p>
        </w:tc>
      </w:tr>
    </w:tbl>
    <w:p/>
    <w:p>
      <w:pPr/>
      <w:r>
        <w:rPr>
          <w:b w:val="1"/>
          <w:bCs w:val="1"/>
        </w:rPr>
        <w:t xml:space="preserve">Sec4: Sway, FWD - PIVOT 1/8 L.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sway hips (R 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1/8 turn L (10:30) weight on LF - Step RF fwd - Pivot 1/8 turn L (9:00) weight on LF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Sway - Nina Chen (TW) - March 2019</dc:title>
  <dc:description/>
  <dc:subject>Line Dance Stepsheet</dc:subject>
  <cp:keywords/>
  <cp:category/>
  <cp:lastModifiedBy/>
  <dcterms:created xsi:type="dcterms:W3CDTF">2024-03-28T14:01:42+00:00</dcterms:created>
  <dcterms:modified xsi:type="dcterms:W3CDTF">2024-03-28T14:01:42+00:00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