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Mr. Lonely!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Jeanne Chamas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 Lonely - Midland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CHASSE R, ROCK, RECOVER, CHASSE L, ROCK, RECOVER,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close L next to R, step R to R (R,L,R), rock back on L behind R,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close R next to L, step L to L (L,R,L), rock back on R, replace weight on L</w:t>
            </w:r>
          </w:p>
        </w:tc>
      </w:tr>
    </w:tbl>
    <w:p/>
    <w:p>
      <w:pPr/>
      <w:r>
        <w:rPr>
          <w:b w:val="1"/>
          <w:bCs w:val="1"/>
        </w:rPr>
        <w:t xml:space="preserve">KICK, BALL, CROSS, KICK, BALL, CROSS,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step on ball of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step on ball of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 TOE/HEEL, STEP ¼ R CROSS TOE/HEEL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on L, cross R toe over L, lower heel to ground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L, step R to R, cross L toe over R, lower heel to ground (3:00)</w:t>
            </w:r>
          </w:p>
        </w:tc>
      </w:tr>
    </w:tbl>
    <w:p/>
    <w:p>
      <w:pPr/>
      <w:r>
        <w:rPr>
          <w:b w:val="1"/>
          <w:bCs w:val="1"/>
        </w:rPr>
        <w:t xml:space="preserve">WEAVE, SIDE POINT, FORWARD POINT, SIDE POINT, RIGHT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point R forward, point R to R side, flick R heel back (3:00)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You will finish dance facing the front wall, completing the first 16 counts</w:t>
      </w:r>
    </w:p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Thisgirlloveslinedancing@yahoo.com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Mr. Lonely! - Jeanne Chamas (USA) - April 2019</dc:title>
  <dc:description/>
  <dc:subject>Line Dance Stepsheet</dc:subject>
  <cp:keywords/>
  <cp:category/>
  <cp:lastModifiedBy/>
  <dcterms:created xsi:type="dcterms:W3CDTF">2024-03-28T16:37:19+00:00</dcterms:created>
  <dcterms:modified xsi:type="dcterms:W3CDTF">2024-03-28T16:37:19+00:00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