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Funkilicious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Ronnie Russell (USA)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Soopadoopa - Danny 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Touch, Touch, Coaster Step, Touch, Touch,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foot forward, Touch L foot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back, Step R beside L, Step L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foot forward, Touch R foot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back, Step L beside R, Step R foot forward</w:t>
            </w:r>
          </w:p>
        </w:tc>
      </w:tr>
    </w:tbl>
    <w:p/>
    <w:p>
      <w:pPr/>
      <w:r>
        <w:rPr>
          <w:b w:val="1"/>
          <w:bCs w:val="1"/>
        </w:rPr>
        <w:t xml:space="preserve">Side Rock, Behind &amp; Cross, Side Rock, Behind,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Cross L over R,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Step forward on R</w:t>
            </w:r>
          </w:p>
        </w:tc>
      </w:tr>
    </w:tbl>
    <w:p/>
    <w:p>
      <w:pPr/>
      <w:r>
        <w:rPr>
          <w:b w:val="1"/>
          <w:bCs w:val="1"/>
        </w:rPr>
        <w:t xml:space="preserve">Walk, Walk, Shuffle Step, Rock,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over R shoulder on R, L, R. Weight on R.</w:t>
            </w:r>
          </w:p>
        </w:tc>
      </w:tr>
    </w:tbl>
    <w:p/>
    <w:p>
      <w:pPr/>
      <w:r>
        <w:rPr>
          <w:b w:val="1"/>
          <w:bCs w:val="1"/>
        </w:rPr>
        <w:t xml:space="preserve">Vine, Roll Vine,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Step L to L side, Touch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vine to R on R, L, R, step L. Weight on L.</w:t>
            </w:r>
          </w:p>
        </w:tc>
      </w:tr>
    </w:tbl>
    <w:p/>
    <w:p>
      <w:pPr/>
      <w:r>
        <w:rPr>
          <w:b w:val="1"/>
          <w:bCs w:val="1"/>
        </w:rPr>
        <w:t xml:space="preserve">Paddle Full Turn, Coaster,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over L shoulder by Paddling with R foot on 4 counts. Weight on R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R, L, R. Weight on R.</w:t>
            </w:r>
          </w:p>
        </w:tc>
      </w:tr>
    </w:tbl>
    <w:p/>
    <w:p>
      <w:pPr/>
      <w:r>
        <w:rPr>
          <w:b w:val="1"/>
          <w:bCs w:val="1"/>
        </w:rPr>
        <w:t xml:space="preserve">End of Dance!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Funkilicious - Ronnie Russell (USA) - August 2019</dc:title>
  <dc:description/>
  <dc:subject>Line Dance Stepsheet</dc:subject>
  <cp:keywords/>
  <cp:category/>
  <cp:lastModifiedBy/>
  <dcterms:created xsi:type="dcterms:W3CDTF">2024-03-29T11:43:56+00:00</dcterms:created>
  <dcterms:modified xsi:type="dcterms:W3CDTF">2024-03-29T11:43:56+00:00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