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Bold For Gold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Atkinson (USA)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For The Gold - Leonid Rudenko &amp; Aloe Blacc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4 counts (harmonica)</w:t>
      </w:r>
    </w:p>
    <w:p>
      <w:pPr/>
      <w:r>
        <w:rPr>
          <w:b w:val="1"/>
          <w:bCs w:val="1"/>
        </w:rPr>
        <w:t xml:space="preserve">NO Tags/ NO restarts!</w:t>
      </w:r>
    </w:p>
    <w:p/>
    <w:p>
      <w:pPr/>
      <w:r>
        <w:rPr>
          <w:b w:val="1"/>
          <w:bCs w:val="1"/>
        </w:rPr>
        <w:t xml:space="preserve">S1: VINE R (touch), WALK BACK L-R-L (touch)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RF, step RF to R side,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three steps LF, RF, LF, touch RF beside LF  (12:00)</w:t>
            </w:r>
          </w:p>
        </w:tc>
      </w:tr>
    </w:tbl>
    <w:p/>
    <w:p>
      <w:pPr/>
      <w:r>
        <w:rPr>
          <w:b w:val="1"/>
          <w:bCs w:val="1"/>
        </w:rPr>
        <w:t xml:space="preserve">S2: WALK FWD R-L-R (touch), VINE L (touch)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three steps RF, LF, RF,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behind LF, step LF to L side, touch RF beside LF (12:00)</w:t>
            </w:r>
          </w:p>
        </w:tc>
      </w:tr>
    </w:tbl>
    <w:p/>
    <w:p>
      <w:pPr/>
      <w:r>
        <w:rPr>
          <w:b w:val="1"/>
          <w:bCs w:val="1"/>
        </w:rPr>
        <w:t xml:space="preserve">S3: ROCKING CHAIR X2 TURNING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 to LF, rock back on RF, recover on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rocking chair while making a 1/4 turn to the left    (9:00)</w:t>
            </w:r>
          </w:p>
        </w:tc>
      </w:tr>
    </w:tbl>
    <w:p/>
    <w:p>
      <w:pPr/>
      <w:r>
        <w:rPr>
          <w:b w:val="1"/>
          <w:bCs w:val="1"/>
        </w:rPr>
        <w:t xml:space="preserve">S4: TIPTOE V-STEPS X2 (*with optional hands)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on to toes: RF (tiptoe) fwd R diagonal, LF (tiptoe) fwd L diagonal*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center (full-foot), step LF back to center (full-foot)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V-step (rising on the fwd diagonal steps* full-foot steps to ctr)  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*Optional hands for V-steps: On the chorus “Go big, go bold, go hard and go for the gold”</w:t>
      </w:r>
    </w:p>
    <w:p>
      <w:pPr/>
      <w:r>
        <w:rPr>
          <w:b w:val="1"/>
          <w:bCs w:val="1"/>
        </w:rPr>
        <w:t xml:space="preserve">When stepping on R tiptoes reach R hand up, when stepping on L tiptoes reach L hand up.</w:t>
      </w:r>
    </w:p>
    <w:p>
      <w:pPr/>
      <w:r>
        <w:rPr>
          <w:b w:val="1"/>
          <w:bCs w:val="1"/>
        </w:rPr>
        <w:t xml:space="preserve">When stepping RF center bring R hand down, when stepping LF center bring L hand down.</w:t>
      </w:r>
    </w:p>
    <w:p/>
    <w:p>
      <w:pPr/>
      <w:r>
        <w:rPr>
          <w:b w:val="1"/>
          <w:bCs w:val="1"/>
        </w:rPr>
        <w:t xml:space="preserve">Contact: dancinlizard@gmail.com</w:t>
      </w:r>
    </w:p>
    <w:p>
      <w:pPr/>
      <w:r>
        <w:rPr>
          <w:b w:val="1"/>
          <w:bCs w:val="1"/>
        </w:rPr>
        <w:t xml:space="preserve">Asheville, NC, USA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Bold For Gold - Liz Atkinson (USA) - November 2019</dc:title>
  <dc:description/>
  <dc:subject>Line Dance Stepsheet</dc:subject>
  <cp:keywords/>
  <cp:category/>
  <cp:lastModifiedBy/>
  <dcterms:created xsi:type="dcterms:W3CDTF">2024-03-29T07:02:22+00:00</dcterms:created>
  <dcterms:modified xsi:type="dcterms:W3CDTF">2024-03-29T07:02:22+00:00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