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Listen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Ever Wanted - Dori Freeman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8 counts.</w:t>
      </w:r>
    </w:p>
    <w:p/>
    <w:p>
      <w:pPr/>
      <w:r>
        <w:rPr>
          <w:b w:val="1"/>
          <w:bCs w:val="1"/>
        </w:rPr>
        <w:t xml:space="preserve">Section 1 : [SIDE, CLOSE, SIDE-CLOSE-FORWARD]  x 2</w:t>
      </w:r>
    </w:p>
    <w:p>
      <w:pPr/>
      <w:r>
        <w:rPr>
          <w:b w:val="1"/>
          <w:bCs w:val="1"/>
        </w:rPr>
        <w:t xml:space="preserve">Choreographer’s note : Keep the steps small in this section to give a gentle latin sway feel to the dance.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to R; step R to right side, close L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to L; step L to left side, close R  to L,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2 : ROCK FORWARD, RECOVER, COASTER STEP; STEP, ½ PIVOT,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L; 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half turn over right shoulder transferring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L,R,L           (now facing 6 o’clock)</w:t>
            </w:r>
          </w:p>
        </w:tc>
      </w:tr>
    </w:tbl>
    <w:p/>
    <w:p>
      <w:pPr/>
      <w:r>
        <w:rPr>
          <w:b w:val="1"/>
          <w:bCs w:val="1"/>
        </w:rPr>
        <w:t xml:space="preserve">Section 3 :  STEP FORWARD, TAP, SHUFFLE BACK; STEP BACK, TAP,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17,18,19&amp;20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tap L next to R; shuffle back on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21,22,23&amp;24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tap L next to R; shuffle forward on L,R,L</w:t>
            </w:r>
          </w:p>
        </w:tc>
      </w:tr>
    </w:tbl>
    <w:p/>
    <w:p>
      <w:pPr/>
      <w:r>
        <w:rPr>
          <w:b w:val="1"/>
          <w:bCs w:val="1"/>
        </w:rPr>
        <w:t xml:space="preserve">Section 4 : SWAY x 2, SIDE, TOUCH; CHASSE ¼ TURN, STEP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swaying hip  to right, recover weight onto L swaying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to L, making a quarter turn left step L forward 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half turn left transferring weight onto L   (now facing 9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Last Update - 6 Nov.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Listen To Me - Jan Brookfield (UK) - November 2019</dc:title>
  <dc:description/>
  <dc:subject>Line Dance Stepsheet</dc:subject>
  <cp:keywords/>
  <cp:category/>
  <cp:lastModifiedBy/>
  <dcterms:created xsi:type="dcterms:W3CDTF">2024-03-28T11:08:12+00:00</dcterms:created>
  <dcterms:modified xsi:type="dcterms:W3CDTF">2024-03-28T11:08:12+00:00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