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Achilles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Achilles - The Dead South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beats</w:t>
      </w:r>
    </w:p>
    <w:p/>
    <w:p>
      <w:pPr/>
      <w:r>
        <w:rPr>
          <w:b w:val="1"/>
          <w:bCs w:val="1"/>
        </w:rPr>
        <w:t xml:space="preserve">S1: TOE POINTS WITH CHA CHAS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Touch R toe to R, Step R beside L,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Touch L toe to L, Step L beside R,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S2: VINE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Touch L foot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Touch R foot beside L</w:t>
            </w:r>
          </w:p>
        </w:tc>
      </w:tr>
    </w:tbl>
    <w:p/>
    <w:p>
      <w:pPr/>
      <w:r>
        <w:rPr>
          <w:b w:val="1"/>
          <w:bCs w:val="1"/>
        </w:rPr>
        <w:t xml:space="preserve">S3: CROSS ROCK CHA CHAS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beside L,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beside R,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S4: TWO SIDESTEPS TO CORNER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L sidestep R on R diagonal (10:30), Step L beside R, Sidestep R on R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Sidestep L on L back diagonal, Step R beside L, Turning 1/8 L step L on L back diagonal (9:00), Touch R beside L</w:t>
            </w:r>
          </w:p>
        </w:tc>
      </w:tr>
    </w:tbl>
    <w:p/>
    <w:p>
      <w:pPr/>
      <w:r>
        <w:rPr>
          <w:b w:val="1"/>
          <w:bCs w:val="1"/>
        </w:rPr>
        <w:t xml:space="preserve">Ends facing 12:00 after Vine Right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Achilles - Laura Rittenhouse (AUS) - January 2020</dc:title>
  <dc:description/>
  <dc:subject>Line Dance Stepsheet</dc:subject>
  <cp:keywords/>
  <cp:category/>
  <cp:lastModifiedBy/>
  <dcterms:created xsi:type="dcterms:W3CDTF">2024-03-28T14:23:35+00:00</dcterms:created>
  <dcterms:modified xsi:type="dcterms:W3CDTF">2024-03-28T14:23:35+00:00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