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Ride It EZ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David LECAILLON (FR) - February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Ride It - Regard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32 counts</w:t>
      </w:r>
    </w:p>
    <w:p/>
    <w:p>
      <w:pPr/>
      <w:r>
        <w:rPr>
          <w:b w:val="1"/>
          <w:bCs w:val="1"/>
        </w:rPr>
        <w:t xml:space="preserve">section 1 : rock Right fwd ,  coaster step Right , rock Lelt fwd, coaster step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foward , recover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 , step LF next to Rf , step Rf foward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foward , recover onto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back, step Rf next to Lf, step Lf foward</w:t>
            </w:r>
          </w:p>
        </w:tc>
      </w:tr>
    </w:tbl>
    <w:p/>
    <w:p>
      <w:pPr/>
      <w:r>
        <w:rPr>
          <w:b w:val="1"/>
          <w:bCs w:val="1"/>
        </w:rPr>
        <w:t xml:space="preserve">section 2 : rock Right &amp; cross , rock Left &amp;cross, triple side Right, rock Left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on Right side, recover onto Lf, cross Rf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on Left side , recover  onto Rf, cross Lf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on Right side , step Lf next to Rf, step Rf on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 , recover onto Rf</w:t>
            </w:r>
          </w:p>
        </w:tc>
      </w:tr>
    </w:tbl>
    <w:p/>
    <w:p>
      <w:pPr/>
      <w:r>
        <w:rPr>
          <w:b w:val="1"/>
          <w:bCs w:val="1"/>
        </w:rPr>
        <w:t xml:space="preserve">section3 : step side, cross ,  triple left ¼ turn left , step , ¼ turn Left , triple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on Left side, cross Rf behind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 Lf foward, step Rf next to Lf, step Lf foward 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foward,  ¼ turn Left 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step Lf on Left side, cross Rf over Lf</w:t>
            </w:r>
          </w:p>
        </w:tc>
      </w:tr>
    </w:tbl>
    <w:p/>
    <w:p>
      <w:pPr/>
      <w:r>
        <w:rPr>
          <w:b w:val="1"/>
          <w:bCs w:val="1"/>
        </w:rPr>
        <w:t xml:space="preserve">section 4 : Rock Left side, triple cross Right, step ½ turn Left, step ½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on Left side,recover onto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step Rf on Right side, cross Lf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foward,  ½ turn Left 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foward,  ½ turn Left   6:00</w:t>
            </w:r>
          </w:p>
        </w:tc>
      </w:tr>
    </w:tbl>
    <w:p/>
    <w:p>
      <w:pPr/>
      <w:r>
        <w:rPr>
          <w:b w:val="1"/>
          <w:bCs w:val="1"/>
        </w:rPr>
        <w:t xml:space="preserve">start again with smile</w:t>
      </w:r>
    </w:p>
    <w:p/>
    <w:p>
      <w:pPr/>
      <w:r>
        <w:rPr>
          <w:b w:val="1"/>
          <w:bCs w:val="1"/>
        </w:rPr>
        <w:t xml:space="preserve">dadouchoregraphe@outlook.fr</w:t>
      </w:r>
    </w:p>
    <w:p>
      <w:pPr/>
      <w:r>
        <w:rPr>
          <w:b w:val="1"/>
          <w:bCs w:val="1"/>
        </w:rPr>
        <w:t xml:space="preserve">www.david-lecaillon.com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Ride It EZ - David LECAILLON (FR) - February 2020</dc:title>
  <dc:description/>
  <dc:subject>Line Dance Stepsheet</dc:subject>
  <cp:keywords/>
  <cp:category/>
  <cp:lastModifiedBy/>
  <dcterms:created xsi:type="dcterms:W3CDTF">2024-03-28T19:57:20+00:00</dcterms:created>
  <dcterms:modified xsi:type="dcterms:W3CDTF">2024-03-28T19:57:20+00:00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