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AB – Good Girls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Wallace Benoit (CAN) - February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Good Girl - Carrie Underwood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Optional Music:  Why Don't We Just Dance (Josh Turner) or  Knock Three Times (Tony Orlando)</w:t>
      </w:r>
    </w:p>
    <w:p/>
    <w:p>
      <w:pPr/>
      <w:r>
        <w:rPr>
          <w:b w:val="1"/>
          <w:bCs w:val="1"/>
        </w:rPr>
        <w:t xml:space="preserve">Step Fwd – Point – Step Fwd – Point – Step Back – Point – Step Back –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-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-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-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- Point Right to Right Side</w:t>
            </w:r>
          </w:p>
        </w:tc>
      </w:tr>
    </w:tbl>
    <w:p/>
    <w:p>
      <w:pPr/>
      <w:r>
        <w:rPr>
          <w:b w:val="1"/>
          <w:bCs w:val="1"/>
        </w:rPr>
        <w:t xml:space="preserve">Rock Back – Recover – Shuffle Forward x 2 – Step – 1/2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-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 - Left Step Beside Right - Right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 - Right Step Beside Left - Left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– Pivot 1/2 Left</w:t>
            </w:r>
          </w:p>
        </w:tc>
      </w:tr>
    </w:tbl>
    <w:p/>
    <w:p>
      <w:pPr/>
      <w:r>
        <w:rPr>
          <w:b w:val="1"/>
          <w:bCs w:val="1"/>
        </w:rPr>
        <w:t xml:space="preserve">Shuffle Forward x 2 – 1/4 Paddle Turn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 - Left Step Beside Right - Right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 - Right Step Beside Left - Left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Forward - 1/4 Turn Left 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Forward - 1/4 Turn Left *</w:t>
            </w:r>
          </w:p>
        </w:tc>
      </w:tr>
    </w:tbl>
    <w:p/>
    <w:p>
      <w:pPr/>
      <w:r>
        <w:rPr>
          <w:b w:val="1"/>
          <w:bCs w:val="1"/>
        </w:rPr>
        <w:t xml:space="preserve">* Optional 4 -Wall Dance change the 1/4 paddle turns to 1/8 paddle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Forward - 1/8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Forward - 1/8 Turn Left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AB – Good Girls - Wallace Benoit (CAN) - February 2020</dc:title>
  <dc:description/>
  <dc:subject>Line Dance Stepsheet</dc:subject>
  <cp:keywords/>
  <cp:category/>
  <cp:lastModifiedBy/>
  <dcterms:created xsi:type="dcterms:W3CDTF">2024-03-28T12:56:46+00:00</dcterms:created>
  <dcterms:modified xsi:type="dcterms:W3CDTF">2024-03-28T12:56:46+00:00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