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VHS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France Bastien (CAN) &amp; Serge Légaré (CAN)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VHS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[1-8] Rock Side, Together, Rock Side, Together, Rock Side, (Walk)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au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au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pied G devant</w:t>
            </w:r>
          </w:p>
        </w:tc>
      </w:tr>
    </w:tbl>
    <w:p/>
    <w:p>
      <w:pPr/>
      <w:r>
        <w:rPr>
          <w:b w:val="1"/>
          <w:bCs w:val="1"/>
        </w:rPr>
        <w:t xml:space="preserve">[9-16] Step, ¼ Turn L, Cross Shuffle, (¼ Turn R) X 2,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¼ de tour à gauche poids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– pied G à gauche – pied D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pied G derrière – ¼ de tour à droite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– pied D à droite – pied G croisé devant</w:t>
            </w:r>
          </w:p>
        </w:tc>
      </w:tr>
    </w:tbl>
    <w:p/>
    <w:p>
      <w:pPr/>
      <w:r>
        <w:rPr>
          <w:b w:val="1"/>
          <w:bCs w:val="1"/>
        </w:rPr>
        <w:t xml:space="preserve">[17-24] Paddle R, Step, Point L, Step, Point R, Step,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pointé à droite – ¼ de tour à gauche pied D pointé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– pied G pointé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– pied D pointé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½ tour à gauche poids sur pied 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Rockin Chair,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diagonale droite légèrement devant – pied G diagonale gauche légèrement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pied D au centre légèrement derrière – revenir pied G au centre légèrement derrière</w:t>
            </w:r>
          </w:p>
        </w:tc>
      </w:tr>
    </w:tbl>
    <w:p>
      <w:pPr/>
      <w:r>
        <w:rPr>
          <w:b w:val="1"/>
          <w:bCs w:val="1"/>
        </w:rPr>
        <w:t xml:space="preserve">Recommencer au début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VHS (fr) - France Bastien (CAN) &amp; Serge Légaré (CAN) - Février 2020</dc:title>
  <dc:description/>
  <dc:subject>Line Dance Stepsheet</dc:subject>
  <cp:keywords/>
  <cp:category/>
  <cp:lastModifiedBy/>
  <dcterms:created xsi:type="dcterms:W3CDTF">2024-03-29T01:09:39+00:00</dcterms:created>
  <dcterms:modified xsi:type="dcterms:W3CDTF">2024-03-29T01:09:39+00:00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