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Sook-hee Chung (KOR)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 1 : DIAGONAL STEP, LOCK, LOCK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diagonal, Lock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diagonal, Lock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Step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Sec. 2 : JAZZ BOX TOGETHER(CROSS, BACK, SIDE, TOGETHER STEP), MONTEREY 1/4 TURN : SIDE TOUCH, 1/4 TURN TOGETHER, SIDE TOGETHER(3;00)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1/4 Turn to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side, Step L beside R(3:00)</w:t>
            </w:r>
          </w:p>
        </w:tc>
      </w:tr>
    </w:tbl>
    <w:p/>
    <w:p>
      <w:pPr/>
      <w:r>
        <w:rPr>
          <w:b w:val="1"/>
          <w:bCs w:val="1"/>
        </w:rPr>
        <w:t xml:space="preserve">Sec. 3 : SIDE STEP TOUCH x 2, STEP INPLACE X 2, SUFFLE 1/4 TURN STEP(6:00)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with knee bend, Touch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with knee bend, Touch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inplace, Step L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inplace, Step L behind R, 1/4 Turn Step R to forward(6:00)</w:t>
            </w:r>
          </w:p>
        </w:tc>
      </w:tr>
    </w:tbl>
    <w:p/>
    <w:p>
      <w:pPr/>
      <w:r>
        <w:rPr>
          <w:b w:val="1"/>
          <w:bCs w:val="1"/>
        </w:rPr>
        <w:t xml:space="preserve">Sec. 4 : FORWARD STEP, CROSS HITCH, STEP, TOUCH, HIP BUMP x 3(WEIGHT CHANGE FROM R TO L), 1/4 TURN FLICK(3:00)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forward, Cross Hitch R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 to R(with knee bend), Touch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 to L x 3(weight to L), 1/4 Turn Step L to forward and Flick RF(3:00)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INQUIRIES: (Sook-hee Chung Ph. +82-10-5304-3267, South Korea)</w:t>
      </w:r>
    </w:p>
    <w:p>
      <w:pPr/>
      <w:r>
        <w:rPr>
          <w:b w:val="1"/>
          <w:bCs w:val="1"/>
        </w:rPr>
        <w:t xml:space="preserve">E-mail: shchung3@hanmail.net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- Sook-hee Chung (KOR) - April 2021</dc:title>
  <dc:description/>
  <dc:subject>Line Dance Stepsheet</dc:subject>
  <cp:keywords/>
  <cp:category/>
  <cp:lastModifiedBy/>
  <dcterms:created xsi:type="dcterms:W3CDTF">2024-03-29T14:47:15+00:00</dcterms:created>
  <dcterms:modified xsi:type="dcterms:W3CDTF">2024-03-29T14:47:15+00:00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