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In Sorrow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Ingrid Pakasi (INA)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for Sorrow - Steps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part refrain, on word "..know.." (After 48 count)</w:t>
      </w:r>
    </w:p>
    <w:p/>
    <w:p>
      <w:pPr/>
      <w:r>
        <w:rPr>
          <w:b w:val="1"/>
          <w:bCs w:val="1"/>
        </w:rPr>
        <w:t xml:space="preserve">Section1: Point, Touch, Big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Section2: Kick Ball Change (X2), Pivot ¼ Turn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L Diagonal, Step R beside L,Step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L Diagonal, Step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Left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Left (06.00)</w:t>
            </w:r>
          </w:p>
        </w:tc>
      </w:tr>
    </w:tbl>
    <w:p/>
    <w:p>
      <w:pPr/>
      <w:r>
        <w:rPr>
          <w:b w:val="1"/>
          <w:bCs w:val="1"/>
        </w:rPr>
        <w:t xml:space="preserve">Section3: Lindy ( R -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close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in place</w:t>
            </w:r>
          </w:p>
        </w:tc>
      </w:tr>
    </w:tbl>
    <w:p/>
    <w:p>
      <w:pPr/>
      <w:r>
        <w:rPr>
          <w:b w:val="1"/>
          <w:bCs w:val="1"/>
        </w:rPr>
        <w:t xml:space="preserve">Section 4: Cross, Point, Turn ¼ Point, Touch,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together, Point L to side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beside R, Pop R knee forward</w:t>
            </w:r>
          </w:p>
        </w:tc>
      </w:tr>
    </w:tbl>
    <w:p/>
    <w:p>
      <w:pPr/>
      <w:r>
        <w:rPr>
          <w:b w:val="1"/>
          <w:bCs w:val="1"/>
        </w:rPr>
        <w:t xml:space="preserve">Restart 3 times:</w:t>
      </w:r>
    </w:p>
    <w:p>
      <w:pPr/>
      <w:r>
        <w:rPr>
          <w:b w:val="1"/>
          <w:bCs w:val="1"/>
        </w:rPr>
        <w:t xml:space="preserve">* On Wall 3, after section 1 (06.00)</w:t>
      </w:r>
    </w:p>
    <w:p>
      <w:pPr/>
      <w:r>
        <w:rPr>
          <w:b w:val="1"/>
          <w:bCs w:val="1"/>
        </w:rPr>
        <w:t xml:space="preserve">* On Wall 6, after section 2 (06.00)</w:t>
      </w:r>
    </w:p>
    <w:p>
      <w:pPr/>
      <w:r>
        <w:rPr>
          <w:b w:val="1"/>
          <w:bCs w:val="1"/>
        </w:rPr>
        <w:t xml:space="preserve">* On Wall 10, after section 2 (03.00)</w:t>
      </w:r>
    </w:p>
    <w:p/>
    <w:p>
      <w:pPr/>
      <w:r>
        <w:rPr>
          <w:b w:val="1"/>
          <w:bCs w:val="1"/>
        </w:rPr>
        <w:t xml:space="preserve">Contact Person;</w:t>
      </w:r>
    </w:p>
    <w:p>
      <w:pPr/>
      <w:r>
        <w:rPr>
          <w:b w:val="1"/>
          <w:bCs w:val="1"/>
        </w:rPr>
        <w:t xml:space="preserve">Email:ingpakasi@gmail.com</w:t>
      </w:r>
    </w:p>
    <w:p>
      <w:pPr/>
      <w:r>
        <w:rPr>
          <w:b w:val="1"/>
          <w:bCs w:val="1"/>
        </w:rPr>
        <w:t xml:space="preserve">Facebook:https://www.facebook.com/ingrid.pakasi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In Sorrow - Ingrid Pakasi (INA) - June 2021</dc:title>
  <dc:description/>
  <dc:subject>Line Dance Stepsheet</dc:subject>
  <cp:keywords/>
  <cp:category/>
  <cp:lastModifiedBy/>
  <dcterms:created xsi:type="dcterms:W3CDTF">2024-03-28T20:13:22+00:00</dcterms:created>
  <dcterms:modified xsi:type="dcterms:W3CDTF">2024-03-28T20:13:22+00:00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