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Neon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Stewart (SCO)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Neon Time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start on vocals - No tags.....No restarts......</w:t>
      </w:r>
    </w:p>
    <w:p/>
    <w:p>
      <w:pPr/>
      <w:r>
        <w:rPr>
          <w:b w:val="1"/>
          <w:bCs w:val="1"/>
        </w:rPr>
        <w:t xml:space="preserve">STEP, TOGETHER, CHASSE ¼ TURN,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TURN, ½ TURN, ½ TURN SHUFFLE,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STEP, TOGETHER, CROSS SHUFFLE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STEP, TOGETHER, CHA CHA BACK, STEP, TOGETHER, CHA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 (cha cha 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 (cha cha cha)</w:t>
            </w:r>
          </w:p>
        </w:tc>
      </w:tr>
    </w:tbl>
    <w:p/>
    <w:p>
      <w:pPr/>
      <w:r>
        <w:rPr>
          <w:b w:val="1"/>
          <w:bCs w:val="1"/>
        </w:rPr>
        <w:t xml:space="preserve">Start Again.............Happy Dancing...............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Neon Cha Cha - Lesley Stewart (SCO) - July 2021</dc:title>
  <dc:description/>
  <dc:subject>Line Dance Stepsheet</dc:subject>
  <cp:keywords/>
  <cp:category/>
  <cp:lastModifiedBy/>
  <dcterms:created xsi:type="dcterms:W3CDTF">2024-03-28T11:16:33+00:00</dcterms:created>
  <dcterms:modified xsi:type="dcterms:W3CDTF">2024-03-28T11:16:33+00:00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