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Was on a Boat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Cheryl Hutchins (USA) &amp; Deb Holland (USA)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- 32 COUNTS</w:t>
      </w:r>
    </w:p>
    <w:p/>
    <w:p>
      <w:pPr/>
      <w:r>
        <w:rPr>
          <w:b w:val="1"/>
          <w:bCs w:val="1"/>
        </w:rPr>
        <w:t xml:space="preserve">RESTART ON 2 AND 6 AFTER 16 COUNTS</w:t>
      </w:r>
    </w:p>
    <w:p/>
    <w:p>
      <w:pPr/>
      <w:r>
        <w:rPr>
          <w:b w:val="1"/>
          <w:bCs w:val="1"/>
        </w:rPr>
        <w:t xml:space="preserve">HEEL JACKS, HEEL 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side,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side, and left heel forward,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side,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side, right heel forward, right beside left,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STEP LOCK SHUFFLE, STEP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>
      <w:pPr/>
      <w:r>
        <w:rPr>
          <w:b w:val="1"/>
          <w:bCs w:val="1"/>
        </w:rPr>
        <w:t xml:space="preserve">RESTART ON Walls 2 &amp; 6</w:t>
      </w:r>
    </w:p>
    <w:p/>
    <w:p>
      <w:pPr/>
      <w:r>
        <w:rPr>
          <w:b w:val="1"/>
          <w:bCs w:val="1"/>
        </w:rPr>
        <w:t xml:space="preserve">ROCK, RECOVER, ½ TURN SHUFFLE, ¼ SIDE SHUFFLE, ROCK RECOVER (lindy)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turning shuffle over right shoulder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making a 1/4 turn, right next to left,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to left</w:t>
            </w:r>
          </w:p>
        </w:tc>
      </w:tr>
    </w:tbl>
    <w:p/>
    <w:p>
      <w:pPr/>
      <w:r>
        <w:rPr>
          <w:b w:val="1"/>
          <w:bCs w:val="1"/>
        </w:rPr>
        <w:t xml:space="preserve">SIDE SHUFFLE, ROCK RECOVER (lindy), ½ TURN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left next to right,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turning shuffle over right shoulder,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Step sheet provided by Cheryl Hutchins at cherylhutchins@comcast.net</w:t>
      </w:r>
    </w:p>
    <w:p/>
    <w:p>
      <w:pPr/>
      <w:r>
        <w:rPr>
          <w:b w:val="1"/>
          <w:bCs w:val="1"/>
        </w:rPr>
        <w:t xml:space="preserve">Last Update - 9 Oct. 2021-R2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Was on a Boat - Cheryl Hutchins (USA) &amp; Deb Holland (USA) - July 2021</dc:title>
  <dc:description/>
  <dc:subject>Line Dance Stepsheet</dc:subject>
  <cp:keywords/>
  <cp:category/>
  <cp:lastModifiedBy/>
  <dcterms:created xsi:type="dcterms:W3CDTF">2024-03-28T19:16:43+00:00</dcterms:created>
  <dcterms:modified xsi:type="dcterms:W3CDTF">2024-03-28T19:16:43+00:00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