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Alegre Navidad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Alegría, Alegría - Manu Tenorio : (version 2020)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(from the instrumental part),</w:t>
      </w:r>
    </w:p>
    <w:p/>
    <w:p>
      <w:pPr/>
      <w:r>
        <w:rPr>
          <w:b w:val="1"/>
          <w:bCs w:val="1"/>
        </w:rPr>
        <w:t xml:space="preserve">SIDE, TOUCH, SIDE, TOUCH, CHASSE RIGHT, ROCKING CHAIRE, TOE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touch next RF, LF side left, RF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next RF, RF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recover to RF, LF back,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forward , LF next RF, RF toe forward, RF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TOUCH, SIDE, TOUCH, CHASSE LEFT, ROCKING CHAIRE, TOE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left, RF touch next LF, RF side right, LF touch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left, RF next LF, LF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to LF, RF back,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forward, RF next LF, LF toe forward, LF next to RF</w:t>
            </w:r>
          </w:p>
        </w:tc>
      </w:tr>
    </w:tbl>
    <w:p/>
    <w:p>
      <w:pPr/>
      <w:r>
        <w:rPr>
          <w:b w:val="1"/>
          <w:bCs w:val="1"/>
        </w:rPr>
        <w:t xml:space="preserve">MAMBO FORWARD, STOMP WITH CLAP X 3, MAMBO BACK, STOMP WITH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to LF,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whit claps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recover to LF,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whit claps L-R-L</w:t>
            </w:r>
          </w:p>
        </w:tc>
      </w:tr>
    </w:tbl>
    <w:p/>
    <w:p>
      <w:pPr/>
      <w:r>
        <w:rPr>
          <w:b w:val="1"/>
          <w:bCs w:val="1"/>
        </w:rPr>
        <w:t xml:space="preserve">CHASSE RIGHT, LOOK ¼ LEFT, CHASSE LEFT, CHASSE RIGHT, LOOK ¼ LEFT,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next to RF, RF side right, LF look over RF with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side left, RF next to LF, LF to side left, RF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next to RF, RF side right, LF look over RF with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side left, RF next LF, LF to side left, RF touch next LF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Alegre Navidad - Marita Torres (ES) - November 2021</dc:title>
  <dc:description/>
  <dc:subject>Line Dance Stepsheet</dc:subject>
  <cp:keywords/>
  <cp:category/>
  <cp:lastModifiedBy/>
  <dcterms:created xsi:type="dcterms:W3CDTF">2024-03-28T15:25:39+00:00</dcterms:created>
  <dcterms:modified xsi:type="dcterms:W3CDTF">2024-03-28T15:25:39+00:00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