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One and Only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The Only One - Ricky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RUMBA BOX FORWARD, TOUCH; RUMBA BOX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Step L beside R; Step R forward;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beside L; Step L back; Touch R beside L</w:t>
            </w:r>
          </w:p>
        </w:tc>
      </w:tr>
    </w:tbl>
    <w:p/>
    <w:p>
      <w:pPr/>
      <w:r>
        <w:rPr>
          <w:b w:val="1"/>
          <w:bCs w:val="1"/>
        </w:rPr>
        <w:t xml:space="preserve">SIDE, TOGETHER, SIDE, HOLD; CROSSOVER ROCK STEP,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Step L beside R; Step R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R; Recover back to R; Step L to left; Hold</w:t>
            </w:r>
          </w:p>
        </w:tc>
      </w:tr>
    </w:tbl>
    <w:p/>
    <w:p>
      <w:pPr/>
      <w:r>
        <w:rPr>
          <w:b w:val="1"/>
          <w:bCs w:val="1"/>
        </w:rPr>
        <w:t xml:space="preserve">CROSS, SIDE, BEHIND, SWEEP; BEHIND, SIDE, 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across; Step L to left; Step R behind L;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Step R to right; Step L across R; Sweep R from back to front</w:t>
            </w:r>
          </w:p>
        </w:tc>
      </w:tr>
    </w:tbl>
    <w:p/>
    <w:p>
      <w:pPr/>
      <w:r>
        <w:rPr>
          <w:b w:val="1"/>
          <w:bCs w:val="1"/>
        </w:rPr>
        <w:t xml:space="preserve">CROSS, BACK, ¼ TURN STEP, SIDE, SWEEP; CROSS, BACK,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L; Step L back; Make a ¼ turn right &amp; step R to right (3:00); Sweep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R; Step R back; Step L to left; Touch R beside L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- 1630 Lemonwood Rd. Saint Johns, Fl. 32259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One and Only One - Larry Bass (USA) - April 2022</dc:title>
  <dc:description/>
  <dc:subject>Line Dance Stepsheet</dc:subject>
  <cp:keywords/>
  <cp:category/>
  <cp:lastModifiedBy/>
  <dcterms:created xsi:type="dcterms:W3CDTF">2024-03-28T15:58:19+00:00</dcterms:created>
  <dcterms:modified xsi:type="dcterms:W3CDTF">2024-03-28T15:58:19+00:00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