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Million 2/1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O'Malley (IRE)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With the Rhythm of the Rain - The Judds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POINTS RIGHT &amp; LEFT, KICK BALL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¼ turn left</w:t>
            </w:r>
          </w:p>
        </w:tc>
      </w:tr>
    </w:tbl>
    <w:p/>
    <w:p>
      <w:pPr/>
      <w:r>
        <w:rPr>
          <w:b w:val="1"/>
          <w:bCs w:val="1"/>
        </w:rPr>
        <w:t xml:space="preserve">TOE POINTS RIGHT &amp; LEFT, KICK BALL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¼ turn left</w:t>
            </w:r>
          </w:p>
        </w:tc>
      </w:tr>
    </w:tbl>
    <w:p/>
    <w:p>
      <w:pPr/>
      <w:r>
        <w:rPr>
          <w:b w:val="1"/>
          <w:bCs w:val="1"/>
        </w:rPr>
        <w:t xml:space="preserve">RIGHT GRAPEVINE WITH HITCH ½ TURN RIGHT, RAMBLE LEFT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turning ½ turn right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swiveling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p/>
    <w:p>
      <w:pPr/>
      <w:r>
        <w:rPr>
          <w:b w:val="1"/>
          <w:bCs w:val="1"/>
        </w:rPr>
        <w:t xml:space="preserve">RIGHT GRAPEVINE WITH HITCH ½ TURN RIGHT, RAMBLE LEFT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turning ½ turn right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swiveling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p/>
    <w:p>
      <w:pPr/>
      <w:r>
        <w:rPr>
          <w:b w:val="1"/>
          <w:bCs w:val="1"/>
        </w:rPr>
        <w:t xml:space="preserve">RIGHT SHUFFLE, ½ TURN RIGHT, SHUFFLE BACK, ROCK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right, turn ½ turn right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beside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p/>
    <w:p>
      <w:pPr/>
      <w:r>
        <w:rPr>
          <w:b w:val="1"/>
          <w:bCs w:val="1"/>
        </w:rPr>
        <w:t xml:space="preserve">STEP ½ PIVOT, RIGHT SHUFFLE FORWARD, STEP ¼ PIVOT,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Million 2/1 - Helen O'Malley (IRE)</dc:title>
  <dc:description/>
  <dc:subject>Line Dance Stepsheet</dc:subject>
  <cp:keywords/>
  <cp:category/>
  <cp:lastModifiedBy/>
  <dcterms:created xsi:type="dcterms:W3CDTF">2024-03-28T14:13:19+00:00</dcterms:created>
  <dcterms:modified xsi:type="dcterms:W3CDTF">2024-03-28T14:13:19+00:00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