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Now You See Me, Now You Don't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Harold Grimshaw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Lucky Me, Lonely You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the heavy beat. Easier to count in after the first 32</w:t>
      </w:r>
    </w:p>
    <w:p/>
    <w:p>
      <w:pPr/>
      <w:r>
        <w:rPr>
          <w:b w:val="1"/>
          <w:bCs w:val="1"/>
        </w:rPr>
        <w:t xml:space="preserve">SIDE, CROSS &amp; SIDE TOUCHES, CROSS-STEP, POINT/CROSS FRONT, POINT/CROSS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cross-touch left toes across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Point/touch left toes to left side, cross-step left across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Point/touch right toes to right side, cross-step right across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Point/touch left toes to left side, cross-step left behind right</w:t>
            </w:r>
          </w:p>
        </w:tc>
      </w:tr>
    </w:tbl>
    <w:p>
      <w:pPr/>
      <w:r>
        <w:rPr>
          <w:b w:val="1"/>
          <w:bCs w:val="1"/>
        </w:rPr>
        <w:t xml:space="preserve">Tag: After instrumental section dance 1-4 twice</w:t>
      </w:r>
    </w:p>
    <w:p/>
    <w:p>
      <w:pPr/>
      <w:r>
        <w:rPr>
          <w:b w:val="1"/>
          <w:bCs w:val="1"/>
        </w:rPr>
        <w:t xml:space="preserve">(BACK ROCK, CROSS SHUFFLE)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(Angling body left) step back onto right, rock weight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(Angling body right) step back onto left, rock weight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on left, right, left</w:t>
            </w:r>
          </w:p>
        </w:tc>
      </w:tr>
    </w:tbl>
    <w:p/>
    <w:p>
      <w:pPr/>
      <w:r>
        <w:rPr>
          <w:b w:val="1"/>
          <w:bCs w:val="1"/>
        </w:rPr>
        <w:t xml:space="preserve">RIGHT VINE &amp; SCUFF; STEP/PIVOT ½ RIGHT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to right</w:t>
            </w:r>
          </w:p>
        </w:tc>
      </w:tr>
    </w:tbl>
    <w:p/>
    <w:p>
      <w:pPr/>
      <w:r>
        <w:rPr>
          <w:b w:val="1"/>
          <w:bCs w:val="1"/>
        </w:rPr>
        <w:t xml:space="preserve">LEFT VINE &amp; SCUFF; STEP/PIVOT ½ LEFT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Now You See Me, Now You Don't - Harold Grimshaw (UK)</dc:title>
  <dc:description/>
  <dc:subject>Line Dance Stepsheet</dc:subject>
  <cp:keywords/>
  <cp:category/>
  <cp:lastModifiedBy/>
  <dcterms:created xsi:type="dcterms:W3CDTF">2024-03-29T12:06:28+00:00</dcterms:created>
  <dcterms:modified xsi:type="dcterms:W3CDTF">2024-03-29T12:06:28+00:00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