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S.A.S. (Steady At 60)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Birks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Will Be There - Modern Talking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 ROCK &amp; CROSS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HOLD &amp; SIDE HOLD, ROCK RECOVER, ¼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RIGHT ROCK AND COASTER, LEFT ROCK AND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step left next to right, step forward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weight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step right next to left, step forward onto left</w:t>
            </w:r>
          </w:p>
        </w:tc>
      </w:tr>
    </w:tbl>
    <w:p/>
    <w:p>
      <w:pPr/>
      <w:r>
        <w:rPr>
          <w:b w:val="1"/>
          <w:bCs w:val="1"/>
        </w:rPr>
        <w:t xml:space="preserve">ROCK RECOVER, SHUFFLE ½ TURN RIGHT, ½ TURN RIGHT AND SWEEP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right,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½ turn over right shoulder, sweep right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next to right, step forward right</w:t>
            </w:r>
          </w:p>
        </w:tc>
      </w:tr>
    </w:tbl>
    <w:p>
      <w:pPr/>
      <w:r>
        <w:rPr>
          <w:b w:val="1"/>
          <w:bCs w:val="1"/>
        </w:rPr>
        <w:t xml:space="preserve">Restart from here on walls 3 and 6</w:t>
      </w:r>
    </w:p>
    <w:p/>
    <w:p>
      <w:pPr/>
      <w:r>
        <w:rPr>
          <w:b w:val="1"/>
          <w:bCs w:val="1"/>
        </w:rPr>
        <w:t xml:space="preserve">SIDE TOGETHER, SIDE SHUFFLE, CROSS ROCK,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weight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SIDE SWITCHES, FORWARD SWITCHES, SIDE SWITCHES, FORWARD SWITCH, HITCH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 right side, step right next to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heel forward, step right next to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 right side. Step right next to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switch right heel forward, hitch right knee, step right down across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33-48 again</w:t>
            </w:r>
          </w:p>
        </w:tc>
      </w:tr>
    </w:tbl>
    <w:p>
      <w:pPr/>
      <w:r>
        <w:rPr>
          <w:b w:val="1"/>
          <w:bCs w:val="1"/>
        </w:rPr>
        <w:t xml:space="preserve">Include an "&amp;" count at the end of every wall except tag walls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walls 1 and 4</w:t>
      </w:r>
    </w:p>
    <w:p>
      <w:pPr/>
      <w:r>
        <w:rPr>
          <w:b w:val="1"/>
          <w:bCs w:val="1"/>
        </w:rPr>
        <w:t xml:space="preserve">LEFT ROCKING CHAIR, LEFT ROCK, ROCK &amp;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step right next to left, step forward onto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S.A.S. (Steady At 60) - Karen Birks (UK)</dc:title>
  <dc:description/>
  <dc:subject>Line Dance Stepsheet</dc:subject>
  <cp:keywords/>
  <cp:category/>
  <cp:lastModifiedBy/>
  <dcterms:created xsi:type="dcterms:W3CDTF">2024-03-28T11:17:09+00:00</dcterms:created>
  <dcterms:modified xsi:type="dcterms:W3CDTF">2024-03-28T11:17:09+00:00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